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A4" w:rsidRDefault="00484DA4" w:rsidP="00484DA4">
      <w:pPr>
        <w:widowControl w:val="0"/>
        <w:autoSpaceDE w:val="0"/>
        <w:autoSpaceDN w:val="0"/>
        <w:adjustRightInd w:val="0"/>
        <w:ind w:firstLine="5529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14757" w:rsidRPr="00054E1C" w:rsidRDefault="00914757" w:rsidP="00914757">
      <w:pPr>
        <w:widowControl w:val="0"/>
        <w:autoSpaceDE w:val="0"/>
        <w:autoSpaceDN w:val="0"/>
        <w:adjustRightInd w:val="0"/>
        <w:spacing w:line="240" w:lineRule="exact"/>
        <w:ind w:firstLine="5528"/>
        <w:outlineLvl w:val="0"/>
        <w:rPr>
          <w:sz w:val="28"/>
          <w:szCs w:val="28"/>
        </w:rPr>
      </w:pPr>
    </w:p>
    <w:p w:rsidR="00484DA4" w:rsidRPr="00054E1C" w:rsidRDefault="00484DA4" w:rsidP="00484DA4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п</w:t>
      </w:r>
      <w:r w:rsidRPr="00054E1C">
        <w:rPr>
          <w:sz w:val="28"/>
          <w:szCs w:val="28"/>
        </w:rPr>
        <w:t>риказом</w:t>
      </w:r>
    </w:p>
    <w:p w:rsidR="00484DA4" w:rsidRDefault="00070394" w:rsidP="00484DA4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Ф</w:t>
      </w:r>
      <w:r w:rsidR="00484DA4" w:rsidRPr="00054E1C">
        <w:rPr>
          <w:sz w:val="28"/>
          <w:szCs w:val="28"/>
        </w:rPr>
        <w:t>инансов</w:t>
      </w:r>
      <w:r w:rsidR="00484DA4">
        <w:rPr>
          <w:sz w:val="28"/>
          <w:szCs w:val="28"/>
        </w:rPr>
        <w:t>ого управления</w:t>
      </w:r>
    </w:p>
    <w:p w:rsidR="00484DA4" w:rsidRDefault="00484DA4" w:rsidP="00484DA4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484DA4" w:rsidRDefault="00484DA4" w:rsidP="00484DA4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484DA4" w:rsidRPr="00054E1C" w:rsidRDefault="00484DA4" w:rsidP="00484DA4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484DA4" w:rsidRPr="00054E1C" w:rsidRDefault="00484DA4" w:rsidP="00484DA4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 w:rsidRPr="00054E1C">
        <w:rPr>
          <w:sz w:val="28"/>
          <w:szCs w:val="28"/>
        </w:rPr>
        <w:t>от</w:t>
      </w:r>
      <w:r w:rsidR="002D76A1">
        <w:rPr>
          <w:sz w:val="28"/>
          <w:szCs w:val="28"/>
        </w:rPr>
        <w:t xml:space="preserve"> «</w:t>
      </w:r>
      <w:r w:rsidR="002348DD">
        <w:rPr>
          <w:sz w:val="28"/>
          <w:szCs w:val="28"/>
        </w:rPr>
        <w:t>03</w:t>
      </w:r>
      <w:r>
        <w:rPr>
          <w:sz w:val="28"/>
          <w:szCs w:val="28"/>
        </w:rPr>
        <w:t xml:space="preserve">» </w:t>
      </w:r>
      <w:r w:rsidRPr="000951DA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2D76A1">
        <w:rPr>
          <w:sz w:val="28"/>
          <w:szCs w:val="28"/>
        </w:rPr>
        <w:t>23</w:t>
      </w:r>
      <w:r>
        <w:rPr>
          <w:sz w:val="28"/>
          <w:szCs w:val="28"/>
        </w:rPr>
        <w:t xml:space="preserve"> г. </w:t>
      </w:r>
      <w:r w:rsidRPr="00054E1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348DD">
        <w:rPr>
          <w:sz w:val="28"/>
          <w:szCs w:val="28"/>
        </w:rPr>
        <w:t>49</w:t>
      </w:r>
      <w:bookmarkStart w:id="0" w:name="_GoBack"/>
      <w:bookmarkEnd w:id="0"/>
    </w:p>
    <w:p w:rsidR="0063278F" w:rsidRPr="00447D2E" w:rsidRDefault="0063278F" w:rsidP="00484DA4">
      <w:pPr>
        <w:widowControl w:val="0"/>
        <w:autoSpaceDE w:val="0"/>
        <w:autoSpaceDN w:val="0"/>
        <w:adjustRightInd w:val="0"/>
        <w:ind w:firstLine="5529"/>
        <w:rPr>
          <w:bCs/>
          <w:sz w:val="28"/>
          <w:szCs w:val="28"/>
        </w:rPr>
      </w:pPr>
    </w:p>
    <w:p w:rsidR="0046662B" w:rsidRPr="00447D2E" w:rsidRDefault="0046662B" w:rsidP="00810313">
      <w:pPr>
        <w:jc w:val="center"/>
        <w:outlineLvl w:val="0"/>
        <w:rPr>
          <w:bCs/>
          <w:sz w:val="28"/>
          <w:szCs w:val="28"/>
        </w:rPr>
      </w:pPr>
    </w:p>
    <w:p w:rsidR="00C84CAF" w:rsidRPr="00F5676B" w:rsidRDefault="00C84CAF" w:rsidP="007544C0">
      <w:pPr>
        <w:jc w:val="center"/>
        <w:outlineLvl w:val="0"/>
        <w:rPr>
          <w:bCs/>
          <w:sz w:val="28"/>
          <w:szCs w:val="28"/>
        </w:rPr>
      </w:pPr>
      <w:r w:rsidRPr="00F5676B">
        <w:rPr>
          <w:bCs/>
          <w:sz w:val="28"/>
          <w:szCs w:val="28"/>
        </w:rPr>
        <w:t>ПОРЯДОК</w:t>
      </w:r>
      <w:r w:rsidR="002D76A1">
        <w:rPr>
          <w:bCs/>
          <w:sz w:val="28"/>
          <w:szCs w:val="28"/>
        </w:rPr>
        <w:t xml:space="preserve"> И МЕТОДИКА</w:t>
      </w:r>
    </w:p>
    <w:p w:rsidR="00C43B01" w:rsidRPr="00F5676B" w:rsidRDefault="00C84CAF" w:rsidP="007544C0">
      <w:pPr>
        <w:jc w:val="center"/>
        <w:rPr>
          <w:sz w:val="28"/>
          <w:szCs w:val="28"/>
        </w:rPr>
      </w:pPr>
      <w:r w:rsidRPr="00F5676B">
        <w:rPr>
          <w:sz w:val="28"/>
          <w:szCs w:val="28"/>
        </w:rPr>
        <w:t xml:space="preserve">планирования бюджетных ассигнований местного бюджета </w:t>
      </w:r>
    </w:p>
    <w:p w:rsidR="00C84CAF" w:rsidRPr="00F5676B" w:rsidRDefault="00C84CAF" w:rsidP="007544C0">
      <w:pPr>
        <w:jc w:val="center"/>
        <w:rPr>
          <w:bCs/>
          <w:sz w:val="28"/>
          <w:szCs w:val="28"/>
        </w:rPr>
      </w:pPr>
      <w:r w:rsidRPr="00F5676B">
        <w:rPr>
          <w:sz w:val="28"/>
          <w:szCs w:val="28"/>
        </w:rPr>
        <w:t xml:space="preserve">на </w:t>
      </w:r>
      <w:r w:rsidR="002D0F18" w:rsidRPr="00F5676B">
        <w:rPr>
          <w:sz w:val="28"/>
          <w:szCs w:val="28"/>
        </w:rPr>
        <w:t>очередной финансовый</w:t>
      </w:r>
      <w:r w:rsidRPr="00F5676B">
        <w:rPr>
          <w:sz w:val="28"/>
          <w:szCs w:val="28"/>
        </w:rPr>
        <w:t xml:space="preserve"> год</w:t>
      </w:r>
      <w:r w:rsidR="002D0F18" w:rsidRPr="00F5676B">
        <w:rPr>
          <w:sz w:val="28"/>
          <w:szCs w:val="28"/>
        </w:rPr>
        <w:t xml:space="preserve"> </w:t>
      </w:r>
      <w:r w:rsidRPr="00F5676B">
        <w:rPr>
          <w:sz w:val="28"/>
          <w:szCs w:val="28"/>
        </w:rPr>
        <w:t xml:space="preserve">и </w:t>
      </w:r>
      <w:r w:rsidR="00255D35" w:rsidRPr="00F5676B">
        <w:rPr>
          <w:sz w:val="28"/>
          <w:szCs w:val="28"/>
        </w:rPr>
        <w:t xml:space="preserve">на </w:t>
      </w:r>
      <w:r w:rsidRPr="00F5676B">
        <w:rPr>
          <w:sz w:val="28"/>
          <w:szCs w:val="28"/>
        </w:rPr>
        <w:t>плановый период</w:t>
      </w:r>
    </w:p>
    <w:p w:rsidR="009D6B09" w:rsidRPr="00447D2E" w:rsidRDefault="009D6B09" w:rsidP="007544C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31B12" w:rsidRPr="00F5676B" w:rsidRDefault="00F5676B" w:rsidP="007544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5676B">
        <w:rPr>
          <w:b/>
          <w:sz w:val="28"/>
          <w:szCs w:val="28"/>
          <w:lang w:val="en-US"/>
        </w:rPr>
        <w:t>I</w:t>
      </w:r>
      <w:r w:rsidR="00C84CAF" w:rsidRPr="00F5676B">
        <w:rPr>
          <w:b/>
          <w:sz w:val="28"/>
          <w:szCs w:val="28"/>
        </w:rPr>
        <w:t xml:space="preserve">. </w:t>
      </w:r>
      <w:r w:rsidR="00431B12" w:rsidRPr="00F5676B">
        <w:rPr>
          <w:b/>
          <w:sz w:val="28"/>
          <w:szCs w:val="28"/>
        </w:rPr>
        <w:t>Общие положения</w:t>
      </w:r>
    </w:p>
    <w:p w:rsidR="00E4268B" w:rsidRDefault="00E4268B" w:rsidP="007544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6B73" w:rsidRDefault="00431B12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7D2E">
        <w:rPr>
          <w:sz w:val="28"/>
          <w:szCs w:val="28"/>
        </w:rPr>
        <w:t>1.</w:t>
      </w:r>
      <w:r w:rsidR="00F5676B">
        <w:rPr>
          <w:sz w:val="28"/>
          <w:szCs w:val="28"/>
        </w:rPr>
        <w:t xml:space="preserve"> </w:t>
      </w:r>
      <w:proofErr w:type="gramStart"/>
      <w:r w:rsidR="0067675F">
        <w:rPr>
          <w:sz w:val="28"/>
          <w:szCs w:val="28"/>
        </w:rPr>
        <w:t>Настоящие</w:t>
      </w:r>
      <w:r w:rsidRPr="00447D2E">
        <w:rPr>
          <w:sz w:val="28"/>
          <w:szCs w:val="28"/>
        </w:rPr>
        <w:t xml:space="preserve"> Порядок </w:t>
      </w:r>
      <w:r w:rsidR="0067675F">
        <w:rPr>
          <w:sz w:val="28"/>
          <w:szCs w:val="28"/>
        </w:rPr>
        <w:t xml:space="preserve">и методика </w:t>
      </w:r>
      <w:r w:rsidRPr="00447D2E">
        <w:rPr>
          <w:sz w:val="28"/>
          <w:szCs w:val="28"/>
        </w:rPr>
        <w:t xml:space="preserve">планирования бюджетных ассигнований </w:t>
      </w:r>
      <w:r w:rsidR="00C10235" w:rsidRPr="00447D2E">
        <w:rPr>
          <w:sz w:val="28"/>
          <w:szCs w:val="28"/>
        </w:rPr>
        <w:t>местного</w:t>
      </w:r>
      <w:r w:rsidRPr="00447D2E">
        <w:rPr>
          <w:sz w:val="28"/>
          <w:szCs w:val="28"/>
        </w:rPr>
        <w:t xml:space="preserve"> бюджета на очередной финансовый год и </w:t>
      </w:r>
      <w:r w:rsidR="00255D35">
        <w:rPr>
          <w:sz w:val="28"/>
          <w:szCs w:val="28"/>
        </w:rPr>
        <w:t xml:space="preserve">на </w:t>
      </w:r>
      <w:r w:rsidRPr="00447D2E">
        <w:rPr>
          <w:sz w:val="28"/>
          <w:szCs w:val="28"/>
        </w:rPr>
        <w:t xml:space="preserve">плановый период (далее </w:t>
      </w:r>
      <w:r w:rsidR="00740313">
        <w:rPr>
          <w:sz w:val="28"/>
          <w:szCs w:val="28"/>
        </w:rPr>
        <w:t>–</w:t>
      </w:r>
      <w:r w:rsidRPr="00447D2E">
        <w:rPr>
          <w:sz w:val="28"/>
          <w:szCs w:val="28"/>
        </w:rPr>
        <w:t xml:space="preserve"> Порядок</w:t>
      </w:r>
      <w:r w:rsidR="00740313">
        <w:rPr>
          <w:sz w:val="28"/>
          <w:szCs w:val="28"/>
        </w:rPr>
        <w:t>, Методика соответственно</w:t>
      </w:r>
      <w:r w:rsidRPr="00447D2E">
        <w:rPr>
          <w:sz w:val="28"/>
          <w:szCs w:val="28"/>
        </w:rPr>
        <w:t>) разработан</w:t>
      </w:r>
      <w:r w:rsidR="0067675F">
        <w:rPr>
          <w:sz w:val="28"/>
          <w:szCs w:val="28"/>
        </w:rPr>
        <w:t>ы</w:t>
      </w:r>
      <w:r w:rsidRPr="00447D2E">
        <w:rPr>
          <w:sz w:val="28"/>
          <w:szCs w:val="28"/>
        </w:rPr>
        <w:t xml:space="preserve"> в соответствии со </w:t>
      </w:r>
      <w:hyperlink r:id="rId9" w:history="1">
        <w:r w:rsidRPr="00447D2E">
          <w:rPr>
            <w:sz w:val="28"/>
            <w:szCs w:val="28"/>
          </w:rPr>
          <w:t>статьей 174.2</w:t>
        </w:r>
      </w:hyperlink>
      <w:r w:rsidRPr="00447D2E">
        <w:rPr>
          <w:sz w:val="28"/>
          <w:szCs w:val="28"/>
        </w:rPr>
        <w:t xml:space="preserve"> Бюджетно</w:t>
      </w:r>
      <w:r w:rsidR="00DC6B73">
        <w:rPr>
          <w:sz w:val="28"/>
          <w:szCs w:val="28"/>
        </w:rPr>
        <w:t>го кодекса Российской Федерации, а также</w:t>
      </w:r>
      <w:r w:rsidRPr="00447D2E">
        <w:rPr>
          <w:sz w:val="28"/>
          <w:szCs w:val="28"/>
        </w:rPr>
        <w:t xml:space="preserve"> </w:t>
      </w:r>
      <w:r w:rsidR="00F5676B" w:rsidRPr="00F5676B">
        <w:rPr>
          <w:sz w:val="28"/>
          <w:szCs w:val="28"/>
        </w:rPr>
        <w:t>Порядком составления проекта местного бюджета на очередной финансовый год и на плановый период</w:t>
      </w:r>
      <w:r w:rsidR="00616DDA">
        <w:rPr>
          <w:sz w:val="28"/>
          <w:szCs w:val="28"/>
        </w:rPr>
        <w:t>, утвержденны</w:t>
      </w:r>
      <w:r w:rsidR="0009599D">
        <w:rPr>
          <w:sz w:val="28"/>
          <w:szCs w:val="28"/>
        </w:rPr>
        <w:t>м</w:t>
      </w:r>
      <w:r w:rsidR="00616DDA">
        <w:rPr>
          <w:sz w:val="28"/>
          <w:szCs w:val="28"/>
        </w:rPr>
        <w:t xml:space="preserve"> постановлением администрации города Комсомольска-на-Амуре. </w:t>
      </w:r>
      <w:proofErr w:type="gramEnd"/>
    </w:p>
    <w:p w:rsidR="0009599D" w:rsidRDefault="0067675F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F2D20">
        <w:rPr>
          <w:sz w:val="28"/>
          <w:szCs w:val="28"/>
        </w:rPr>
        <w:t>П</w:t>
      </w:r>
      <w:r w:rsidR="003F2D20" w:rsidRPr="00447D2E">
        <w:rPr>
          <w:sz w:val="28"/>
          <w:szCs w:val="28"/>
        </w:rPr>
        <w:t>ланировани</w:t>
      </w:r>
      <w:r w:rsidR="003F2D20">
        <w:rPr>
          <w:sz w:val="28"/>
          <w:szCs w:val="28"/>
        </w:rPr>
        <w:t>е</w:t>
      </w:r>
      <w:r w:rsidR="003F2D20" w:rsidRPr="00447D2E">
        <w:rPr>
          <w:sz w:val="28"/>
          <w:szCs w:val="28"/>
        </w:rPr>
        <w:t xml:space="preserve"> бюджетных ассигнований местного бюджета на очередной финансовый год и </w:t>
      </w:r>
      <w:r w:rsidR="003F2D20">
        <w:rPr>
          <w:sz w:val="28"/>
          <w:szCs w:val="28"/>
        </w:rPr>
        <w:t xml:space="preserve">на </w:t>
      </w:r>
      <w:r w:rsidR="003F2D20" w:rsidRPr="00447D2E">
        <w:rPr>
          <w:sz w:val="28"/>
          <w:szCs w:val="28"/>
        </w:rPr>
        <w:t>плановый период</w:t>
      </w:r>
      <w:r w:rsidR="003F2D20">
        <w:rPr>
          <w:sz w:val="28"/>
          <w:szCs w:val="28"/>
        </w:rPr>
        <w:t xml:space="preserve"> осуществля</w:t>
      </w:r>
      <w:r w:rsidR="007909F7">
        <w:rPr>
          <w:sz w:val="28"/>
          <w:szCs w:val="28"/>
        </w:rPr>
        <w:t>ют</w:t>
      </w:r>
      <w:r w:rsidR="003F2D20">
        <w:rPr>
          <w:sz w:val="28"/>
          <w:szCs w:val="28"/>
        </w:rPr>
        <w:t xml:space="preserve"> </w:t>
      </w:r>
      <w:r w:rsidR="007909F7">
        <w:rPr>
          <w:sz w:val="28"/>
          <w:szCs w:val="28"/>
        </w:rPr>
        <w:t xml:space="preserve">главные распорядители средств местного бюджета (далее - ГРБС) </w:t>
      </w:r>
      <w:r w:rsidR="003F2D20">
        <w:rPr>
          <w:sz w:val="28"/>
          <w:szCs w:val="28"/>
        </w:rPr>
        <w:t xml:space="preserve">в соответствии с расходными обязательствами города Комсомольска-на-Амуре, </w:t>
      </w:r>
      <w:r w:rsidR="003F2D20" w:rsidRPr="00232213">
        <w:rPr>
          <w:sz w:val="28"/>
          <w:szCs w:val="28"/>
        </w:rPr>
        <w:t>исполнение которых должно осуществляться</w:t>
      </w:r>
      <w:r w:rsidR="003F2D20">
        <w:rPr>
          <w:sz w:val="28"/>
          <w:szCs w:val="28"/>
        </w:rPr>
        <w:t xml:space="preserve"> в очередном финансовом году и плановом </w:t>
      </w:r>
      <w:proofErr w:type="gramStart"/>
      <w:r w:rsidR="003F2D20">
        <w:rPr>
          <w:sz w:val="28"/>
          <w:szCs w:val="28"/>
        </w:rPr>
        <w:t>периоде</w:t>
      </w:r>
      <w:proofErr w:type="gramEnd"/>
      <w:r w:rsidR="003F2D20">
        <w:rPr>
          <w:sz w:val="28"/>
          <w:szCs w:val="28"/>
        </w:rPr>
        <w:t xml:space="preserve"> за счет </w:t>
      </w:r>
      <w:r w:rsidR="00232213">
        <w:rPr>
          <w:sz w:val="28"/>
          <w:szCs w:val="28"/>
        </w:rPr>
        <w:t xml:space="preserve">налоговых и неналоговых доходов </w:t>
      </w:r>
      <w:r w:rsidR="003F2D20">
        <w:rPr>
          <w:sz w:val="28"/>
          <w:szCs w:val="28"/>
        </w:rPr>
        <w:t>средств местного бюджета.</w:t>
      </w:r>
      <w:r w:rsidR="0009599D" w:rsidRPr="0009599D">
        <w:rPr>
          <w:sz w:val="28"/>
          <w:szCs w:val="28"/>
        </w:rPr>
        <w:t xml:space="preserve"> </w:t>
      </w:r>
    </w:p>
    <w:p w:rsidR="007909F7" w:rsidRDefault="007909F7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бюджетных ассигнований осуществляется раздельно по бюджетным ассигнованиям на исполнение действующих и принимаемых расходных обязательств города Комсомольска-на-Амуре.</w:t>
      </w:r>
    </w:p>
    <w:p w:rsidR="007909F7" w:rsidRDefault="007909F7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объемов бюджетных ассигнований по принимаемым расходным обязательствам осуществляется в соответствии с Порядком </w:t>
      </w:r>
      <w:r w:rsidRPr="00342EEE">
        <w:rPr>
          <w:bCs/>
          <w:sz w:val="28"/>
          <w:szCs w:val="28"/>
        </w:rPr>
        <w:t>конкурсного распределения дополнительных бюджетных ассигнований на исполнение принимаемых расходных обязательств местного бюджета</w:t>
      </w:r>
      <w:r>
        <w:rPr>
          <w:sz w:val="28"/>
          <w:szCs w:val="28"/>
        </w:rPr>
        <w:t xml:space="preserve">, утвержденным </w:t>
      </w:r>
      <w:r w:rsidRPr="00F5676B">
        <w:rPr>
          <w:sz w:val="28"/>
          <w:szCs w:val="28"/>
        </w:rPr>
        <w:t>постановлением администрации города Комсомольска-на-</w:t>
      </w:r>
      <w:r>
        <w:rPr>
          <w:sz w:val="28"/>
          <w:szCs w:val="28"/>
        </w:rPr>
        <w:t>Амуре.</w:t>
      </w:r>
    </w:p>
    <w:p w:rsidR="00BA375F" w:rsidRPr="000527B6" w:rsidRDefault="00355459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5676B">
        <w:rPr>
          <w:sz w:val="28"/>
          <w:szCs w:val="28"/>
        </w:rPr>
        <w:t xml:space="preserve">. </w:t>
      </w:r>
      <w:r w:rsidR="00BA375F">
        <w:rPr>
          <w:sz w:val="28"/>
          <w:szCs w:val="28"/>
        </w:rPr>
        <w:t xml:space="preserve">Бюджетные ассигнования планируются </w:t>
      </w:r>
      <w:r w:rsidR="00BA375F" w:rsidRPr="000527B6">
        <w:rPr>
          <w:sz w:val="28"/>
          <w:szCs w:val="28"/>
        </w:rPr>
        <w:t xml:space="preserve">по видам в соответствии со </w:t>
      </w:r>
      <w:hyperlink r:id="rId10" w:history="1">
        <w:r w:rsidR="00BA375F" w:rsidRPr="000527B6">
          <w:rPr>
            <w:sz w:val="28"/>
            <w:szCs w:val="28"/>
          </w:rPr>
          <w:t>статьей 69</w:t>
        </w:r>
      </w:hyperlink>
      <w:r w:rsidR="00BA375F" w:rsidRPr="000527B6">
        <w:rPr>
          <w:sz w:val="28"/>
          <w:szCs w:val="28"/>
        </w:rPr>
        <w:t xml:space="preserve"> Бюджетного кодекса Российской Федерации и рассчитываются с учетом положений </w:t>
      </w:r>
      <w:hyperlink r:id="rId11" w:history="1">
        <w:r w:rsidR="00BA375F" w:rsidRPr="000527B6">
          <w:rPr>
            <w:sz w:val="28"/>
            <w:szCs w:val="28"/>
          </w:rPr>
          <w:t>статей 69.1</w:t>
        </w:r>
      </w:hyperlink>
      <w:r w:rsidR="00BA375F" w:rsidRPr="000527B6">
        <w:rPr>
          <w:sz w:val="28"/>
          <w:szCs w:val="28"/>
        </w:rPr>
        <w:t xml:space="preserve">, </w:t>
      </w:r>
      <w:hyperlink r:id="rId12" w:history="1">
        <w:r w:rsidR="00BA375F" w:rsidRPr="000527B6">
          <w:rPr>
            <w:sz w:val="28"/>
            <w:szCs w:val="28"/>
          </w:rPr>
          <w:t>70</w:t>
        </w:r>
      </w:hyperlink>
      <w:r w:rsidR="00BA375F" w:rsidRPr="000527B6">
        <w:rPr>
          <w:sz w:val="28"/>
          <w:szCs w:val="28"/>
        </w:rPr>
        <w:t xml:space="preserve">, </w:t>
      </w:r>
      <w:hyperlink r:id="rId13" w:history="1">
        <w:r w:rsidR="00BA375F" w:rsidRPr="000527B6">
          <w:rPr>
            <w:sz w:val="28"/>
            <w:szCs w:val="28"/>
          </w:rPr>
          <w:t>74.1</w:t>
        </w:r>
      </w:hyperlink>
      <w:r w:rsidR="00BA375F" w:rsidRPr="000527B6">
        <w:rPr>
          <w:sz w:val="28"/>
          <w:szCs w:val="28"/>
        </w:rPr>
        <w:t xml:space="preserve">, </w:t>
      </w:r>
      <w:hyperlink r:id="rId14" w:history="1">
        <w:r w:rsidR="00BA375F" w:rsidRPr="000527B6">
          <w:rPr>
            <w:sz w:val="28"/>
            <w:szCs w:val="28"/>
          </w:rPr>
          <w:t>78</w:t>
        </w:r>
      </w:hyperlink>
      <w:r w:rsidR="00BA375F" w:rsidRPr="000527B6">
        <w:rPr>
          <w:sz w:val="28"/>
          <w:szCs w:val="28"/>
        </w:rPr>
        <w:t xml:space="preserve">, </w:t>
      </w:r>
      <w:hyperlink r:id="rId15" w:history="1">
        <w:r w:rsidR="00BA375F" w:rsidRPr="000527B6">
          <w:rPr>
            <w:sz w:val="28"/>
            <w:szCs w:val="28"/>
          </w:rPr>
          <w:t>78.1</w:t>
        </w:r>
      </w:hyperlink>
      <w:r w:rsidR="00BA375F" w:rsidRPr="000527B6">
        <w:rPr>
          <w:sz w:val="28"/>
          <w:szCs w:val="28"/>
        </w:rPr>
        <w:t xml:space="preserve">, </w:t>
      </w:r>
      <w:hyperlink r:id="rId16" w:history="1">
        <w:r w:rsidR="00BA375F" w:rsidRPr="000527B6">
          <w:rPr>
            <w:sz w:val="28"/>
            <w:szCs w:val="28"/>
          </w:rPr>
          <w:t>79</w:t>
        </w:r>
      </w:hyperlink>
      <w:r w:rsidR="00BA375F" w:rsidRPr="000527B6">
        <w:rPr>
          <w:sz w:val="28"/>
          <w:szCs w:val="28"/>
        </w:rPr>
        <w:t xml:space="preserve">, </w:t>
      </w:r>
      <w:hyperlink r:id="rId17" w:history="1">
        <w:r w:rsidR="00BA375F" w:rsidRPr="000527B6">
          <w:rPr>
            <w:sz w:val="28"/>
            <w:szCs w:val="28"/>
          </w:rPr>
          <w:t>80</w:t>
        </w:r>
      </w:hyperlink>
      <w:r w:rsidR="00BA375F" w:rsidRPr="000527B6">
        <w:rPr>
          <w:sz w:val="28"/>
          <w:szCs w:val="28"/>
        </w:rPr>
        <w:t xml:space="preserve"> Бюджетного ко</w:t>
      </w:r>
      <w:r w:rsidR="00BA375F">
        <w:rPr>
          <w:sz w:val="28"/>
          <w:szCs w:val="28"/>
        </w:rPr>
        <w:t>декса Российской Федерации.</w:t>
      </w:r>
    </w:p>
    <w:p w:rsidR="007909F7" w:rsidRDefault="00BA375F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909F7">
        <w:rPr>
          <w:sz w:val="28"/>
          <w:szCs w:val="28"/>
        </w:rPr>
        <w:t>Формирование</w:t>
      </w:r>
      <w:r w:rsidR="00614F5E" w:rsidRPr="00447D2E">
        <w:rPr>
          <w:sz w:val="28"/>
          <w:szCs w:val="28"/>
        </w:rPr>
        <w:t xml:space="preserve"> бюджетных ассигнований </w:t>
      </w:r>
      <w:r w:rsidR="007909F7">
        <w:rPr>
          <w:sz w:val="28"/>
          <w:szCs w:val="28"/>
        </w:rPr>
        <w:t xml:space="preserve">местного бюджета </w:t>
      </w:r>
      <w:r w:rsidR="00614F5E" w:rsidRPr="00447D2E">
        <w:rPr>
          <w:sz w:val="28"/>
          <w:szCs w:val="28"/>
        </w:rPr>
        <w:t xml:space="preserve">осуществляется с учетом программно-целевого принципа в соответствии с </w:t>
      </w:r>
      <w:r w:rsidR="00614F5E" w:rsidRPr="00447D2E">
        <w:rPr>
          <w:sz w:val="28"/>
          <w:szCs w:val="28"/>
        </w:rPr>
        <w:lastRenderedPageBreak/>
        <w:t>утвержденными</w:t>
      </w:r>
      <w:r w:rsidR="00614F5E" w:rsidRPr="00447D2E">
        <w:t xml:space="preserve"> </w:t>
      </w:r>
      <w:r w:rsidR="00E4268B">
        <w:rPr>
          <w:sz w:val="28"/>
          <w:szCs w:val="28"/>
        </w:rPr>
        <w:t xml:space="preserve">муниципальными </w:t>
      </w:r>
      <w:r w:rsidR="00E4268B" w:rsidRPr="0082458A">
        <w:rPr>
          <w:sz w:val="28"/>
          <w:szCs w:val="28"/>
        </w:rPr>
        <w:t>программами</w:t>
      </w:r>
      <w:r w:rsidR="00AB3D2E" w:rsidRPr="0082458A">
        <w:rPr>
          <w:sz w:val="28"/>
          <w:szCs w:val="28"/>
        </w:rPr>
        <w:t xml:space="preserve"> </w:t>
      </w:r>
      <w:r w:rsidR="0088405C" w:rsidRPr="0082458A">
        <w:rPr>
          <w:sz w:val="28"/>
          <w:szCs w:val="28"/>
        </w:rPr>
        <w:t>города Комсомольска-на-Амуре</w:t>
      </w:r>
      <w:r w:rsidR="0037287E" w:rsidRPr="0082458A">
        <w:rPr>
          <w:sz w:val="28"/>
          <w:szCs w:val="28"/>
        </w:rPr>
        <w:t xml:space="preserve"> </w:t>
      </w:r>
      <w:r w:rsidR="0037287E">
        <w:rPr>
          <w:sz w:val="28"/>
          <w:szCs w:val="28"/>
        </w:rPr>
        <w:t>(далее – муниципальные программы)</w:t>
      </w:r>
      <w:r w:rsidR="007909F7">
        <w:rPr>
          <w:sz w:val="28"/>
          <w:szCs w:val="28"/>
        </w:rPr>
        <w:t>.</w:t>
      </w:r>
    </w:p>
    <w:p w:rsidR="007909F7" w:rsidRDefault="00473FFF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2D337F">
        <w:rPr>
          <w:sz w:val="28"/>
          <w:szCs w:val="28"/>
        </w:rPr>
        <w:t>ГРБС используют для планирования бюджетную классификацию, утвержденную приказом министерства финансов Российской Федерации</w:t>
      </w:r>
      <w:r w:rsidR="0066129B">
        <w:rPr>
          <w:sz w:val="28"/>
          <w:szCs w:val="28"/>
        </w:rPr>
        <w:t xml:space="preserve"> о перечне и кодах бюджетной классификации Российской Федерации</w:t>
      </w:r>
      <w:r w:rsidR="00E7357C">
        <w:rPr>
          <w:sz w:val="28"/>
          <w:szCs w:val="28"/>
        </w:rPr>
        <w:t>,</w:t>
      </w:r>
      <w:r w:rsidR="0066129B">
        <w:rPr>
          <w:sz w:val="28"/>
          <w:szCs w:val="28"/>
        </w:rPr>
        <w:t xml:space="preserve"> приказ</w:t>
      </w:r>
      <w:r w:rsidR="00E7357C">
        <w:rPr>
          <w:sz w:val="28"/>
          <w:szCs w:val="28"/>
        </w:rPr>
        <w:t>а</w:t>
      </w:r>
      <w:r w:rsidR="0066129B">
        <w:rPr>
          <w:sz w:val="28"/>
          <w:szCs w:val="28"/>
        </w:rPr>
        <w:t>м</w:t>
      </w:r>
      <w:r w:rsidR="00E7357C">
        <w:rPr>
          <w:sz w:val="28"/>
          <w:szCs w:val="28"/>
        </w:rPr>
        <w:t>и</w:t>
      </w:r>
      <w:r w:rsidR="0066129B">
        <w:rPr>
          <w:sz w:val="28"/>
          <w:szCs w:val="28"/>
        </w:rPr>
        <w:t xml:space="preserve"> Финансового управления администрации города Комсомольска-на-Амуре Хабаровского края от 30 июня 2020 года № 48 «Об утверждении Порядка применения бюджетной классификации Российской Федерации в части, относящейся к местному бюджету»</w:t>
      </w:r>
      <w:r>
        <w:rPr>
          <w:sz w:val="28"/>
          <w:szCs w:val="28"/>
        </w:rPr>
        <w:t xml:space="preserve"> (далее – приказ Финансового управления от 30 июня 2020 № 48)</w:t>
      </w:r>
      <w:r w:rsidR="00AB564A">
        <w:rPr>
          <w:sz w:val="28"/>
          <w:szCs w:val="28"/>
        </w:rPr>
        <w:t xml:space="preserve"> и от 30</w:t>
      </w:r>
      <w:proofErr w:type="gramEnd"/>
      <w:r w:rsidR="00AB564A">
        <w:rPr>
          <w:sz w:val="28"/>
          <w:szCs w:val="28"/>
        </w:rPr>
        <w:t xml:space="preserve"> июня 2022 года № 42 «О присвоении дополнительных и региональных кодов бюджетной классификации расходам местного бюджета»</w:t>
      </w:r>
      <w:r w:rsidR="0066129B">
        <w:rPr>
          <w:sz w:val="28"/>
          <w:szCs w:val="28"/>
        </w:rPr>
        <w:t>.</w:t>
      </w:r>
    </w:p>
    <w:p w:rsidR="0066129B" w:rsidRDefault="0066129B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части применения целевых статей расходов местного бюджета следует учитывать следующее.</w:t>
      </w:r>
    </w:p>
    <w:p w:rsidR="0066129B" w:rsidRDefault="0066129B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Целевые статьи обеспечивают привязку бюджетных ассигнований к муниципальным программам (основным мероприятиям муниципальных программ) и не включенным в муниципальные программы направлениям деятельности участников бюджетного процесса. </w:t>
      </w:r>
    </w:p>
    <w:p w:rsidR="00BA375F" w:rsidRDefault="00473FFF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целевых статей расходов местного бюджета утвержден приказом Финансового управления от 30 июня 2020 № 48.</w:t>
      </w:r>
    </w:p>
    <w:p w:rsidR="00BA375F" w:rsidRDefault="00BA375F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необходимости внесения изменений в перечень целевых статей (включая изменение наименования) </w:t>
      </w:r>
      <w:r w:rsidR="00C85730">
        <w:rPr>
          <w:sz w:val="28"/>
          <w:szCs w:val="28"/>
        </w:rPr>
        <w:t>отраслевой орган администрации города Комсомольска-на-Амуре</w:t>
      </w:r>
      <w:r w:rsidR="00232213">
        <w:rPr>
          <w:sz w:val="28"/>
          <w:szCs w:val="28"/>
        </w:rPr>
        <w:t>, в соответствии с приказом Финансового управления от 30 июня 2020 № 48,</w:t>
      </w:r>
      <w:r>
        <w:rPr>
          <w:sz w:val="28"/>
          <w:szCs w:val="28"/>
        </w:rPr>
        <w:t xml:space="preserve"> представляет в Финансовое управление администрации города Комсомольска-на-Амуре Хабаровского края (далее – Финансовое управление) соответствующие предложения</w:t>
      </w:r>
      <w:r w:rsidR="00C85730">
        <w:rPr>
          <w:sz w:val="28"/>
          <w:szCs w:val="28"/>
        </w:rPr>
        <w:t>.</w:t>
      </w:r>
    </w:p>
    <w:p w:rsidR="00BA375F" w:rsidRDefault="00EF44FD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Коды </w:t>
      </w:r>
      <w:r w:rsidR="00473FFF">
        <w:rPr>
          <w:sz w:val="28"/>
          <w:szCs w:val="28"/>
        </w:rPr>
        <w:t xml:space="preserve">целевых статей </w:t>
      </w:r>
      <w:r>
        <w:rPr>
          <w:sz w:val="28"/>
          <w:szCs w:val="28"/>
        </w:rPr>
        <w:t>для новых муниципальных программ (мероприятий) присваиваются Финансовым управлением при рассмотрении проекта программы.</w:t>
      </w:r>
    </w:p>
    <w:p w:rsidR="00131FEB" w:rsidRDefault="00473FFF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915F9">
        <w:rPr>
          <w:sz w:val="28"/>
          <w:szCs w:val="28"/>
        </w:rPr>
        <w:t xml:space="preserve">. </w:t>
      </w:r>
      <w:r w:rsidR="00131FEB">
        <w:rPr>
          <w:sz w:val="28"/>
          <w:szCs w:val="28"/>
        </w:rPr>
        <w:t>Для целей настоящего Порядка:</w:t>
      </w:r>
    </w:p>
    <w:p w:rsidR="005915F9" w:rsidRDefault="00131FEB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915F9">
        <w:rPr>
          <w:sz w:val="28"/>
          <w:szCs w:val="28"/>
        </w:rPr>
        <w:t xml:space="preserve">При расчете </w:t>
      </w:r>
      <w:r w:rsidR="00303547" w:rsidRPr="000527B6">
        <w:rPr>
          <w:sz w:val="28"/>
          <w:szCs w:val="28"/>
        </w:rPr>
        <w:t>объемов бюджетных ассигнований</w:t>
      </w:r>
      <w:r w:rsidR="00303547" w:rsidRPr="00303547">
        <w:rPr>
          <w:sz w:val="28"/>
          <w:szCs w:val="28"/>
        </w:rPr>
        <w:t xml:space="preserve"> </w:t>
      </w:r>
      <w:r w:rsidR="00303547" w:rsidRPr="00167FAF">
        <w:rPr>
          <w:sz w:val="28"/>
          <w:szCs w:val="28"/>
        </w:rPr>
        <w:t>использ</w:t>
      </w:r>
      <w:r w:rsidR="00303547">
        <w:rPr>
          <w:sz w:val="28"/>
          <w:szCs w:val="28"/>
        </w:rPr>
        <w:t>уются</w:t>
      </w:r>
      <w:r w:rsidR="00303547" w:rsidRPr="00303547">
        <w:rPr>
          <w:sz w:val="28"/>
          <w:szCs w:val="28"/>
        </w:rPr>
        <w:t xml:space="preserve"> </w:t>
      </w:r>
      <w:r w:rsidR="00303547" w:rsidRPr="00167FAF">
        <w:rPr>
          <w:sz w:val="28"/>
          <w:szCs w:val="28"/>
        </w:rPr>
        <w:t>следующие методы расчета</w:t>
      </w:r>
      <w:r w:rsidR="00303547">
        <w:rPr>
          <w:sz w:val="28"/>
          <w:szCs w:val="28"/>
        </w:rPr>
        <w:t xml:space="preserve"> на исполнение расходного обязательства в очередном финансовом году и плановом периоде</w:t>
      </w:r>
      <w:r w:rsidR="00303547" w:rsidRPr="00167FAF">
        <w:rPr>
          <w:sz w:val="28"/>
          <w:szCs w:val="28"/>
        </w:rPr>
        <w:t>:</w:t>
      </w:r>
    </w:p>
    <w:p w:rsidR="0043497B" w:rsidRPr="000527B6" w:rsidRDefault="00131FEB" w:rsidP="00DC6F1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167FAF">
        <w:rPr>
          <w:sz w:val="28"/>
          <w:szCs w:val="28"/>
        </w:rPr>
        <w:t>)</w:t>
      </w:r>
      <w:r w:rsidR="0043497B" w:rsidRPr="000527B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43497B" w:rsidRPr="000527B6">
        <w:rPr>
          <w:sz w:val="28"/>
          <w:szCs w:val="28"/>
        </w:rPr>
        <w:t>ормативный метод – расчет бюджетных ассигнований на основе нормативов, утвержденных соответствующ</w:t>
      </w:r>
      <w:r w:rsidR="00DA4B64">
        <w:rPr>
          <w:sz w:val="28"/>
          <w:szCs w:val="28"/>
        </w:rPr>
        <w:t>им муниципальным правовым актом;</w:t>
      </w:r>
    </w:p>
    <w:p w:rsidR="0043497B" w:rsidRPr="000527B6" w:rsidRDefault="00131FEB" w:rsidP="00DC6F1B">
      <w:pPr>
        <w:widowControl w:val="0"/>
        <w:suppressAutoHyphens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67FAF">
        <w:rPr>
          <w:sz w:val="28"/>
          <w:szCs w:val="28"/>
        </w:rPr>
        <w:t>)</w:t>
      </w:r>
      <w:r w:rsidR="0043497B" w:rsidRPr="000527B6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43497B" w:rsidRPr="000527B6">
        <w:rPr>
          <w:sz w:val="28"/>
          <w:szCs w:val="28"/>
        </w:rPr>
        <w:t>етод индексации – расч</w:t>
      </w:r>
      <w:r w:rsidR="00740313">
        <w:rPr>
          <w:sz w:val="28"/>
          <w:szCs w:val="28"/>
        </w:rPr>
        <w:t>ё</w:t>
      </w:r>
      <w:r w:rsidR="0043497B" w:rsidRPr="000527B6">
        <w:rPr>
          <w:sz w:val="28"/>
          <w:szCs w:val="28"/>
        </w:rPr>
        <w:t>т объ</w:t>
      </w:r>
      <w:r w:rsidR="00740313">
        <w:rPr>
          <w:sz w:val="28"/>
          <w:szCs w:val="28"/>
        </w:rPr>
        <w:t>ё</w:t>
      </w:r>
      <w:r w:rsidR="0043497B" w:rsidRPr="000527B6">
        <w:rPr>
          <w:sz w:val="28"/>
          <w:szCs w:val="28"/>
        </w:rPr>
        <w:t>ма бюджетных ассигнований пут</w:t>
      </w:r>
      <w:r w:rsidR="00740313">
        <w:rPr>
          <w:sz w:val="28"/>
          <w:szCs w:val="28"/>
        </w:rPr>
        <w:t>ём увеличения объё</w:t>
      </w:r>
      <w:r w:rsidR="0043497B" w:rsidRPr="000527B6">
        <w:rPr>
          <w:sz w:val="28"/>
          <w:szCs w:val="28"/>
        </w:rPr>
        <w:t>ма бюджетных ассигнований на показатель уровня инфляции, в соответствии с прогнозом социально-экономического развития города Комсомольска-на-Амуре на очередной финансовый год и на плано</w:t>
      </w:r>
      <w:r w:rsidR="00DA4B64">
        <w:rPr>
          <w:sz w:val="28"/>
          <w:szCs w:val="28"/>
        </w:rPr>
        <w:t>вый период;</w:t>
      </w:r>
    </w:p>
    <w:p w:rsidR="0043497B" w:rsidRPr="000527B6" w:rsidRDefault="00131FEB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67FAF">
        <w:rPr>
          <w:sz w:val="28"/>
          <w:szCs w:val="28"/>
        </w:rPr>
        <w:t>)</w:t>
      </w:r>
      <w:r w:rsidR="0043497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3497B" w:rsidRPr="000527B6">
        <w:rPr>
          <w:sz w:val="28"/>
          <w:szCs w:val="28"/>
        </w:rPr>
        <w:t>лановый метод – установление объ</w:t>
      </w:r>
      <w:r w:rsidR="00740313">
        <w:rPr>
          <w:sz w:val="28"/>
          <w:szCs w:val="28"/>
        </w:rPr>
        <w:t>ё</w:t>
      </w:r>
      <w:r w:rsidR="0043497B" w:rsidRPr="000527B6">
        <w:rPr>
          <w:sz w:val="28"/>
          <w:szCs w:val="28"/>
        </w:rPr>
        <w:t xml:space="preserve">ма бюджетных ассигнований в соответствии с показателями, указанными в муниципальном правовом акте, договоре, либо в соответствии со сметной стоимостью </w:t>
      </w:r>
      <w:r w:rsidR="00167FAF">
        <w:rPr>
          <w:sz w:val="28"/>
          <w:szCs w:val="28"/>
        </w:rPr>
        <w:t xml:space="preserve">строительства, </w:t>
      </w:r>
      <w:r w:rsidR="00167FAF">
        <w:rPr>
          <w:sz w:val="28"/>
          <w:szCs w:val="28"/>
        </w:rPr>
        <w:lastRenderedPageBreak/>
        <w:t>реконструкции, технического перевооружения, капитального ремонта, ремонта</w:t>
      </w:r>
      <w:r w:rsidR="00DA4B64">
        <w:rPr>
          <w:sz w:val="28"/>
          <w:szCs w:val="28"/>
        </w:rPr>
        <w:t>;</w:t>
      </w:r>
    </w:p>
    <w:p w:rsidR="0043497B" w:rsidRPr="000527B6" w:rsidRDefault="00131FEB" w:rsidP="00DC6F1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67FAF">
        <w:rPr>
          <w:sz w:val="28"/>
          <w:szCs w:val="28"/>
        </w:rPr>
        <w:t>)</w:t>
      </w:r>
      <w:r w:rsidR="0043497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43497B" w:rsidRPr="000527B6">
        <w:rPr>
          <w:sz w:val="28"/>
          <w:szCs w:val="28"/>
        </w:rPr>
        <w:t>ной метод – определение объема бюджетных ассигнований методами, не подпадающими под определения нормативного метода, метода индексации и планового метода.</w:t>
      </w:r>
    </w:p>
    <w:p w:rsidR="0043497B" w:rsidRDefault="0043497B" w:rsidP="00DC6F1B">
      <w:pPr>
        <w:widowControl w:val="0"/>
        <w:suppressAutoHyphens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0527B6">
        <w:rPr>
          <w:sz w:val="28"/>
          <w:szCs w:val="28"/>
        </w:rPr>
        <w:t>Каждый из применяемых методов должен обеспечивать однозначность получения итоговых значений.</w:t>
      </w:r>
      <w:bookmarkStart w:id="1" w:name="Par70"/>
      <w:bookmarkEnd w:id="1"/>
    </w:p>
    <w:p w:rsidR="00131FEB" w:rsidRDefault="00131FEB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Составляется реестр расходных обязательств (далее – РРО), в котором указываются правовые основания возникновения действующих либо принимаемых расходных обязательств, в соответствии с требованиями пункта 2 </w:t>
      </w:r>
      <w:hyperlink r:id="rId18" w:history="1">
        <w:r w:rsidRPr="00447D2E">
          <w:rPr>
            <w:sz w:val="28"/>
            <w:szCs w:val="28"/>
          </w:rPr>
          <w:t>стать</w:t>
        </w:r>
        <w:r>
          <w:rPr>
            <w:sz w:val="28"/>
            <w:szCs w:val="28"/>
          </w:rPr>
          <w:t>и</w:t>
        </w:r>
        <w:r w:rsidRPr="00447D2E">
          <w:rPr>
            <w:sz w:val="28"/>
            <w:szCs w:val="28"/>
          </w:rPr>
          <w:t xml:space="preserve"> 174.2</w:t>
        </w:r>
      </w:hyperlink>
      <w:r>
        <w:rPr>
          <w:sz w:val="28"/>
          <w:szCs w:val="28"/>
        </w:rPr>
        <w:t xml:space="preserve"> Бюджетного кодекса Российской Федерации.</w:t>
      </w:r>
    </w:p>
    <w:p w:rsidR="00473FFF" w:rsidRDefault="00473FFF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Планирование объемов бюджетных ассигнований осуществляется по программным расходам и непрограммным направлениям деятельности (расходным обязательствам, не включенным в муниципальные программы) в разрезе кодов бюджетной классификации расходов</w:t>
      </w:r>
      <w:r w:rsidRPr="00E4268B">
        <w:rPr>
          <w:sz w:val="28"/>
          <w:szCs w:val="28"/>
        </w:rPr>
        <w:t xml:space="preserve"> с использованием </w:t>
      </w:r>
      <w:r w:rsidRPr="001A4126">
        <w:rPr>
          <w:sz w:val="28"/>
          <w:szCs w:val="28"/>
        </w:rPr>
        <w:t xml:space="preserve">единой автоматизированной информационной системы планирования, финансово-экономического анализа, организации и учета исполнения бюджета Хабаровского края </w:t>
      </w:r>
      <w:r w:rsidRPr="0082458A">
        <w:rPr>
          <w:sz w:val="28"/>
          <w:szCs w:val="28"/>
        </w:rPr>
        <w:t>в программном комплексе «</w:t>
      </w:r>
      <w:r w:rsidR="005405C5">
        <w:rPr>
          <w:sz w:val="28"/>
          <w:szCs w:val="28"/>
        </w:rPr>
        <w:t>Проект</w:t>
      </w:r>
      <w:r w:rsidRPr="0082458A">
        <w:rPr>
          <w:sz w:val="28"/>
          <w:szCs w:val="28"/>
        </w:rPr>
        <w:t>-СМАРТ</w:t>
      </w:r>
      <w:proofErr w:type="gramStart"/>
      <w:r w:rsidRPr="0082458A">
        <w:rPr>
          <w:sz w:val="28"/>
          <w:szCs w:val="28"/>
        </w:rPr>
        <w:t xml:space="preserve"> П</w:t>
      </w:r>
      <w:proofErr w:type="gramEnd"/>
      <w:r w:rsidR="005405C5">
        <w:rPr>
          <w:sz w:val="28"/>
          <w:szCs w:val="28"/>
        </w:rPr>
        <w:t>ро</w:t>
      </w:r>
      <w:r w:rsidRPr="0082458A">
        <w:rPr>
          <w:sz w:val="28"/>
          <w:szCs w:val="28"/>
        </w:rPr>
        <w:t>»</w:t>
      </w:r>
      <w:r w:rsidRPr="0088405C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Информационная система).</w:t>
      </w:r>
      <w:r w:rsidRPr="00E4268B">
        <w:rPr>
          <w:sz w:val="28"/>
          <w:szCs w:val="28"/>
        </w:rPr>
        <w:t xml:space="preserve"> </w:t>
      </w:r>
    </w:p>
    <w:p w:rsidR="00BA1E14" w:rsidRDefault="00473FFF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A1E14">
        <w:rPr>
          <w:sz w:val="28"/>
          <w:szCs w:val="28"/>
        </w:rPr>
        <w:t xml:space="preserve">. </w:t>
      </w:r>
      <w:proofErr w:type="gramStart"/>
      <w:r w:rsidR="00BA1E14">
        <w:rPr>
          <w:sz w:val="28"/>
          <w:szCs w:val="28"/>
        </w:rPr>
        <w:t xml:space="preserve">В </w:t>
      </w:r>
      <w:r w:rsidR="00BA1E14" w:rsidRPr="00BA1E14">
        <w:rPr>
          <w:sz w:val="28"/>
          <w:szCs w:val="28"/>
        </w:rPr>
        <w:t xml:space="preserve">соответствии с </w:t>
      </w:r>
      <w:hyperlink r:id="rId19" w:history="1">
        <w:r w:rsidR="00BA1E14" w:rsidRPr="00BA1E14">
          <w:rPr>
            <w:sz w:val="28"/>
            <w:szCs w:val="28"/>
          </w:rPr>
          <w:t>пунктом 3 статьи 174.2</w:t>
        </w:r>
      </w:hyperlink>
      <w:r w:rsidR="00BA1E14" w:rsidRPr="00BA1E14">
        <w:rPr>
          <w:sz w:val="28"/>
          <w:szCs w:val="28"/>
        </w:rPr>
        <w:t xml:space="preserve"> Бюджетного кодекса Российской Федерации планирование объема бюджетных ассигнований</w:t>
      </w:r>
      <w:r w:rsidR="00BA1E14">
        <w:rPr>
          <w:sz w:val="28"/>
          <w:szCs w:val="28"/>
        </w:rPr>
        <w:t xml:space="preserve"> на оказание муниципальных услуг бюджетными и автономными учреждениями осуществляется с учетом проекта муниципального задания на очередной финансовый год и на плановый период, а также его выполнения в отчетном и текущем годах.</w:t>
      </w:r>
      <w:proofErr w:type="gramEnd"/>
    </w:p>
    <w:p w:rsidR="00BA1E14" w:rsidRDefault="00473FFF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A1E14">
        <w:rPr>
          <w:sz w:val="28"/>
          <w:szCs w:val="28"/>
        </w:rPr>
        <w:t>. Объем бюджетных ассигнований на финансовое обеспечение материальных затрат осуществляется с учетом планируемых закупок на очередной финансовый год и плановый период в соответствии с требованиями федерального законодательства.</w:t>
      </w:r>
    </w:p>
    <w:p w:rsidR="0077077C" w:rsidRDefault="0077077C" w:rsidP="00DC6F1B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977F68" w:rsidRDefault="00676A09" w:rsidP="00DC6F1B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Pr="00676A09">
        <w:rPr>
          <w:b/>
          <w:sz w:val="28"/>
          <w:szCs w:val="28"/>
        </w:rPr>
        <w:t>Порядок планирования бюджетных</w:t>
      </w:r>
      <w:r w:rsidR="00977F68">
        <w:rPr>
          <w:b/>
          <w:sz w:val="28"/>
          <w:szCs w:val="28"/>
        </w:rPr>
        <w:t xml:space="preserve"> </w:t>
      </w:r>
      <w:r w:rsidRPr="00676A09">
        <w:rPr>
          <w:b/>
          <w:sz w:val="28"/>
          <w:szCs w:val="28"/>
        </w:rPr>
        <w:t xml:space="preserve">ассигнований </w:t>
      </w:r>
    </w:p>
    <w:p w:rsidR="00977F68" w:rsidRDefault="00676A09" w:rsidP="00DC6F1B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</w:t>
      </w:r>
      <w:r w:rsidRPr="00676A09">
        <w:rPr>
          <w:b/>
          <w:sz w:val="28"/>
          <w:szCs w:val="28"/>
        </w:rPr>
        <w:t xml:space="preserve"> бюджета</w:t>
      </w:r>
      <w:r w:rsidR="00977F68">
        <w:rPr>
          <w:b/>
          <w:sz w:val="28"/>
          <w:szCs w:val="28"/>
        </w:rPr>
        <w:t xml:space="preserve"> </w:t>
      </w:r>
      <w:r w:rsidR="00977F68" w:rsidRPr="00977F68">
        <w:rPr>
          <w:b/>
          <w:sz w:val="28"/>
          <w:szCs w:val="28"/>
        </w:rPr>
        <w:t xml:space="preserve">на очередной финансовый год </w:t>
      </w:r>
    </w:p>
    <w:p w:rsidR="00EF0E7A" w:rsidRPr="00977F68" w:rsidRDefault="00977F68" w:rsidP="00DC6F1B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977F68">
        <w:rPr>
          <w:b/>
          <w:sz w:val="28"/>
          <w:szCs w:val="28"/>
        </w:rPr>
        <w:t>и на плановый период</w:t>
      </w:r>
    </w:p>
    <w:p w:rsidR="0077077C" w:rsidRDefault="0077077C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36C94" w:rsidRDefault="00936C94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29C6">
        <w:rPr>
          <w:sz w:val="28"/>
          <w:szCs w:val="28"/>
        </w:rPr>
        <w:t>0</w:t>
      </w:r>
      <w:r>
        <w:rPr>
          <w:sz w:val="28"/>
          <w:szCs w:val="28"/>
        </w:rPr>
        <w:t xml:space="preserve">. В сроки, установленные графиком </w:t>
      </w:r>
      <w:r w:rsidRPr="00AD3514">
        <w:rPr>
          <w:sz w:val="28"/>
          <w:szCs w:val="28"/>
        </w:rPr>
        <w:t>подготовки и рассмотрения документов и материалов, формируемых при составлении проекта местного бюджет</w:t>
      </w:r>
      <w:r>
        <w:rPr>
          <w:sz w:val="28"/>
          <w:szCs w:val="28"/>
        </w:rPr>
        <w:t xml:space="preserve">а </w:t>
      </w:r>
      <w:r w:rsidRPr="00AD3514">
        <w:rPr>
          <w:sz w:val="28"/>
          <w:szCs w:val="28"/>
        </w:rPr>
        <w:t>на очередной финансовый год и на плано</w:t>
      </w:r>
      <w:r>
        <w:rPr>
          <w:sz w:val="28"/>
          <w:szCs w:val="28"/>
        </w:rPr>
        <w:t>вый период</w:t>
      </w:r>
      <w:r w:rsidR="00CF3612">
        <w:rPr>
          <w:sz w:val="28"/>
          <w:szCs w:val="28"/>
        </w:rPr>
        <w:t xml:space="preserve"> (далее - График)</w:t>
      </w:r>
      <w:r>
        <w:rPr>
          <w:sz w:val="28"/>
          <w:szCs w:val="28"/>
        </w:rPr>
        <w:t>:</w:t>
      </w:r>
    </w:p>
    <w:p w:rsidR="004957F7" w:rsidRDefault="00E53FD7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36C94">
        <w:rPr>
          <w:sz w:val="28"/>
          <w:szCs w:val="28"/>
        </w:rPr>
        <w:t>)</w:t>
      </w:r>
      <w:r>
        <w:rPr>
          <w:sz w:val="28"/>
          <w:szCs w:val="28"/>
        </w:rPr>
        <w:t xml:space="preserve"> Финансовое управление</w:t>
      </w:r>
      <w:r w:rsidR="004957F7">
        <w:rPr>
          <w:sz w:val="28"/>
          <w:szCs w:val="28"/>
        </w:rPr>
        <w:t>:</w:t>
      </w:r>
    </w:p>
    <w:p w:rsidR="006E389A" w:rsidRDefault="00936C94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4957F7">
        <w:rPr>
          <w:sz w:val="28"/>
          <w:szCs w:val="28"/>
        </w:rPr>
        <w:t>)</w:t>
      </w:r>
      <w:r w:rsidR="00435FA1">
        <w:rPr>
          <w:sz w:val="28"/>
          <w:szCs w:val="28"/>
        </w:rPr>
        <w:t xml:space="preserve"> </w:t>
      </w:r>
      <w:r w:rsidR="006E389A">
        <w:rPr>
          <w:sz w:val="28"/>
          <w:szCs w:val="28"/>
        </w:rPr>
        <w:t>определяет прогнозируемый годовой объем доходов местного бюджета и планируемый объем поступлений источников финансирования дефицита местного бюджета;</w:t>
      </w:r>
    </w:p>
    <w:p w:rsidR="004E24FF" w:rsidRDefault="006E389A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4E24FF">
        <w:rPr>
          <w:sz w:val="28"/>
          <w:szCs w:val="28"/>
        </w:rPr>
        <w:t>готовит материалы для обсуждения на заседаниях Бюджетной комиссии, формирует основные параметры местного бюджета на очередной финансовый год и на плановый период;</w:t>
      </w:r>
    </w:p>
    <w:p w:rsidR="00E53FD7" w:rsidRDefault="004E24FF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</w:t>
      </w:r>
      <w:r w:rsidR="00CA62B2">
        <w:rPr>
          <w:sz w:val="28"/>
          <w:szCs w:val="28"/>
        </w:rPr>
        <w:t xml:space="preserve">доводит </w:t>
      </w:r>
      <w:r w:rsidR="00886365">
        <w:rPr>
          <w:sz w:val="28"/>
          <w:szCs w:val="28"/>
        </w:rPr>
        <w:t xml:space="preserve">до </w:t>
      </w:r>
      <w:r w:rsidR="002944D0">
        <w:rPr>
          <w:sz w:val="28"/>
          <w:szCs w:val="28"/>
        </w:rPr>
        <w:t>ГРБС</w:t>
      </w:r>
      <w:r w:rsidR="006D6BCC">
        <w:rPr>
          <w:sz w:val="28"/>
          <w:szCs w:val="28"/>
        </w:rPr>
        <w:t xml:space="preserve"> </w:t>
      </w:r>
      <w:r w:rsidR="003B5BAF" w:rsidRPr="00CF2FA8">
        <w:rPr>
          <w:sz w:val="28"/>
          <w:szCs w:val="28"/>
        </w:rPr>
        <w:t>решени</w:t>
      </w:r>
      <w:r w:rsidR="003B5BAF">
        <w:rPr>
          <w:sz w:val="28"/>
          <w:szCs w:val="28"/>
        </w:rPr>
        <w:t>я</w:t>
      </w:r>
      <w:r w:rsidR="003B5BAF" w:rsidRPr="00CF2FA8">
        <w:rPr>
          <w:sz w:val="28"/>
          <w:szCs w:val="28"/>
        </w:rPr>
        <w:t xml:space="preserve"> Бюджетной комиссии</w:t>
      </w:r>
      <w:r w:rsidR="00CA62B2">
        <w:rPr>
          <w:sz w:val="28"/>
          <w:szCs w:val="28"/>
        </w:rPr>
        <w:t xml:space="preserve">, в том числе </w:t>
      </w:r>
      <w:r w:rsidR="00E53FD7">
        <w:rPr>
          <w:sz w:val="28"/>
          <w:szCs w:val="28"/>
        </w:rPr>
        <w:t xml:space="preserve">общие подходы </w:t>
      </w:r>
      <w:r w:rsidR="00E53FD7" w:rsidRPr="00001892">
        <w:rPr>
          <w:sz w:val="28"/>
          <w:szCs w:val="28"/>
        </w:rPr>
        <w:t>к формированию предельных объемов бюджетных ассигнований местного</w:t>
      </w:r>
      <w:r w:rsidR="00E53FD7">
        <w:rPr>
          <w:sz w:val="28"/>
          <w:szCs w:val="28"/>
        </w:rPr>
        <w:t xml:space="preserve"> бюджета на очередной финансовый год и </w:t>
      </w:r>
      <w:r w:rsidR="00CA62B2">
        <w:rPr>
          <w:sz w:val="28"/>
          <w:szCs w:val="28"/>
        </w:rPr>
        <w:t xml:space="preserve">на </w:t>
      </w:r>
      <w:r w:rsidR="00E53FD7">
        <w:rPr>
          <w:sz w:val="28"/>
          <w:szCs w:val="28"/>
        </w:rPr>
        <w:t>плановый период</w:t>
      </w:r>
      <w:r w:rsidR="00CA62B2">
        <w:rPr>
          <w:sz w:val="28"/>
          <w:szCs w:val="28"/>
        </w:rPr>
        <w:t>;</w:t>
      </w:r>
    </w:p>
    <w:p w:rsidR="00CA62B2" w:rsidRDefault="004E24FF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A62B2">
        <w:rPr>
          <w:sz w:val="28"/>
          <w:szCs w:val="28"/>
        </w:rPr>
        <w:t>) доводит до ГРБС</w:t>
      </w:r>
      <w:r w:rsidR="006E389A">
        <w:rPr>
          <w:sz w:val="28"/>
          <w:szCs w:val="28"/>
        </w:rPr>
        <w:t xml:space="preserve">, в соответствии с решениями Бюджетной комиссии, </w:t>
      </w:r>
      <w:r w:rsidR="00CA62B2" w:rsidRPr="00CF2FA8">
        <w:rPr>
          <w:sz w:val="28"/>
          <w:szCs w:val="28"/>
        </w:rPr>
        <w:t>предельн</w:t>
      </w:r>
      <w:r w:rsidR="00CA62B2">
        <w:rPr>
          <w:sz w:val="28"/>
          <w:szCs w:val="28"/>
        </w:rPr>
        <w:t>ые</w:t>
      </w:r>
      <w:r w:rsidR="00CA62B2" w:rsidRPr="00CF2FA8">
        <w:rPr>
          <w:sz w:val="28"/>
          <w:szCs w:val="28"/>
        </w:rPr>
        <w:t xml:space="preserve"> объем</w:t>
      </w:r>
      <w:r w:rsidR="00CA62B2">
        <w:rPr>
          <w:sz w:val="28"/>
          <w:szCs w:val="28"/>
        </w:rPr>
        <w:t>ы</w:t>
      </w:r>
      <w:r w:rsidR="00CA62B2" w:rsidRPr="00CF2FA8">
        <w:rPr>
          <w:sz w:val="28"/>
          <w:szCs w:val="28"/>
        </w:rPr>
        <w:t xml:space="preserve"> бюджетных ассигнований</w:t>
      </w:r>
      <w:r w:rsidR="00CA62B2">
        <w:rPr>
          <w:sz w:val="28"/>
          <w:szCs w:val="28"/>
        </w:rPr>
        <w:t xml:space="preserve"> на очередной финансовый год и на плановый период</w:t>
      </w:r>
      <w:r w:rsidR="00F3031D">
        <w:rPr>
          <w:sz w:val="28"/>
          <w:szCs w:val="28"/>
        </w:rPr>
        <w:t xml:space="preserve"> по форме, согласно приложению 1 к настоящему Порядку</w:t>
      </w:r>
      <w:r w:rsidR="00510C93">
        <w:rPr>
          <w:sz w:val="28"/>
          <w:szCs w:val="28"/>
        </w:rPr>
        <w:t>;</w:t>
      </w:r>
    </w:p>
    <w:p w:rsidR="00F3031D" w:rsidRDefault="004E24FF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10C93">
        <w:rPr>
          <w:sz w:val="28"/>
          <w:szCs w:val="28"/>
        </w:rPr>
        <w:t xml:space="preserve">) </w:t>
      </w:r>
      <w:r w:rsidR="00B5230E">
        <w:rPr>
          <w:sz w:val="28"/>
          <w:szCs w:val="28"/>
        </w:rPr>
        <w:t xml:space="preserve">анализирует представленные ГРБС предложения по объемам и структуре действующих и принимаемых расходных обязательств, согласовывает или готовит к ним замечания. </w:t>
      </w:r>
    </w:p>
    <w:p w:rsidR="00836286" w:rsidRDefault="00836286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этом Финансовое управление проверяет полноту и правильность заполнения форм</w:t>
      </w:r>
      <w:r w:rsidR="00774B62">
        <w:rPr>
          <w:sz w:val="28"/>
          <w:szCs w:val="28"/>
        </w:rPr>
        <w:t xml:space="preserve"> (</w:t>
      </w:r>
      <w:r w:rsidR="00C85730">
        <w:rPr>
          <w:sz w:val="28"/>
          <w:szCs w:val="28"/>
        </w:rPr>
        <w:t xml:space="preserve">приложения к Порядку формирования и </w:t>
      </w:r>
      <w:r w:rsidR="00C85730" w:rsidRPr="002A30BF">
        <w:rPr>
          <w:sz w:val="28"/>
          <w:szCs w:val="28"/>
        </w:rPr>
        <w:t>представления  главными распорядителями средств местного</w:t>
      </w:r>
      <w:r w:rsidR="00C85730">
        <w:rPr>
          <w:sz w:val="28"/>
          <w:szCs w:val="28"/>
        </w:rPr>
        <w:t xml:space="preserve"> </w:t>
      </w:r>
      <w:r w:rsidR="00C85730" w:rsidRPr="002A30BF">
        <w:rPr>
          <w:sz w:val="28"/>
          <w:szCs w:val="28"/>
        </w:rPr>
        <w:t xml:space="preserve">бюджета обоснований </w:t>
      </w:r>
      <w:r w:rsidR="00C85730">
        <w:rPr>
          <w:sz w:val="28"/>
          <w:szCs w:val="28"/>
        </w:rPr>
        <w:t>бюджетных ассигнований, утвержденного</w:t>
      </w:r>
      <w:r w:rsidR="00C85730" w:rsidRPr="00A66AE9">
        <w:rPr>
          <w:sz w:val="28"/>
          <w:szCs w:val="28"/>
        </w:rPr>
        <w:t xml:space="preserve"> приказ</w:t>
      </w:r>
      <w:r w:rsidR="00C85730">
        <w:rPr>
          <w:sz w:val="28"/>
          <w:szCs w:val="28"/>
        </w:rPr>
        <w:t xml:space="preserve">ом финансового </w:t>
      </w:r>
      <w:r w:rsidR="00C85730" w:rsidRPr="00A66AE9">
        <w:rPr>
          <w:sz w:val="28"/>
          <w:szCs w:val="28"/>
        </w:rPr>
        <w:t>управления администрации города Комсомольска-на-Амуре Хабаровского края</w:t>
      </w:r>
      <w:r w:rsidR="00C85730">
        <w:rPr>
          <w:sz w:val="28"/>
          <w:szCs w:val="28"/>
        </w:rPr>
        <w:t xml:space="preserve"> </w:t>
      </w:r>
      <w:r w:rsidR="00C85730" w:rsidRPr="00A66AE9">
        <w:rPr>
          <w:sz w:val="28"/>
          <w:szCs w:val="28"/>
        </w:rPr>
        <w:t>от</w:t>
      </w:r>
      <w:r w:rsidR="00C85730">
        <w:rPr>
          <w:sz w:val="28"/>
          <w:szCs w:val="28"/>
        </w:rPr>
        <w:t xml:space="preserve"> 30.06.2022 № 41</w:t>
      </w:r>
      <w:r w:rsidR="00702903">
        <w:rPr>
          <w:sz w:val="28"/>
          <w:szCs w:val="28"/>
        </w:rPr>
        <w:t>, в редакции приказа от 12.07.2023 года № 53</w:t>
      </w:r>
      <w:r w:rsidR="00774B62">
        <w:rPr>
          <w:sz w:val="28"/>
          <w:szCs w:val="28"/>
        </w:rPr>
        <w:t>)</w:t>
      </w:r>
      <w:r>
        <w:rPr>
          <w:sz w:val="28"/>
          <w:szCs w:val="28"/>
        </w:rPr>
        <w:t>, соответствие представленных показателей, расчетов методическим указаниям</w:t>
      </w:r>
      <w:r w:rsidR="00387D84">
        <w:rPr>
          <w:sz w:val="28"/>
          <w:szCs w:val="28"/>
        </w:rPr>
        <w:t>, дополнительным письмам Финансового управления</w:t>
      </w:r>
      <w:r>
        <w:rPr>
          <w:sz w:val="28"/>
          <w:szCs w:val="28"/>
        </w:rPr>
        <w:t>,</w:t>
      </w:r>
      <w:r w:rsidR="00387D84">
        <w:rPr>
          <w:sz w:val="28"/>
          <w:szCs w:val="28"/>
        </w:rPr>
        <w:t xml:space="preserve"> предельным </w:t>
      </w:r>
      <w:r w:rsidR="00387D84" w:rsidRPr="00C85730">
        <w:rPr>
          <w:sz w:val="28"/>
          <w:szCs w:val="28"/>
        </w:rPr>
        <w:t>объемам</w:t>
      </w:r>
      <w:r w:rsidR="0077077C" w:rsidRPr="00C85730">
        <w:rPr>
          <w:sz w:val="28"/>
          <w:szCs w:val="28"/>
        </w:rPr>
        <w:t xml:space="preserve"> бюджетных ассигнований местного бюджета на</w:t>
      </w:r>
      <w:proofErr w:type="gramEnd"/>
      <w:r w:rsidR="0077077C" w:rsidRPr="00C85730">
        <w:rPr>
          <w:sz w:val="28"/>
          <w:szCs w:val="28"/>
        </w:rPr>
        <w:t xml:space="preserve"> очередной финансовый год и на плановый период</w:t>
      </w:r>
      <w:r w:rsidR="00387D84" w:rsidRPr="00C85730">
        <w:rPr>
          <w:sz w:val="28"/>
          <w:szCs w:val="28"/>
        </w:rPr>
        <w:t>,</w:t>
      </w:r>
      <w:r>
        <w:rPr>
          <w:sz w:val="28"/>
          <w:szCs w:val="28"/>
        </w:rPr>
        <w:t xml:space="preserve"> обоснованность включения расходных обязательств в соответствии с требованиями статьи 86 Бюджетного кодекса Российской Федерации, соответствие представленных </w:t>
      </w:r>
      <w:r w:rsidR="00387D84">
        <w:rPr>
          <w:sz w:val="28"/>
          <w:szCs w:val="28"/>
        </w:rPr>
        <w:t>ГРБС</w:t>
      </w:r>
      <w:r>
        <w:rPr>
          <w:sz w:val="28"/>
          <w:szCs w:val="28"/>
        </w:rPr>
        <w:t xml:space="preserve"> предложений на бумажном носителе электронным формам.</w:t>
      </w:r>
    </w:p>
    <w:p w:rsidR="00510C93" w:rsidRDefault="00B5230E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замечаний документы возвращаются на доработку. Замечания должны быть устран</w:t>
      </w:r>
      <w:r w:rsidR="00F619B1">
        <w:rPr>
          <w:sz w:val="28"/>
          <w:szCs w:val="28"/>
        </w:rPr>
        <w:t>ены в течение двух рабочих дней</w:t>
      </w:r>
      <w:r w:rsidR="005C5FED">
        <w:rPr>
          <w:sz w:val="28"/>
          <w:szCs w:val="28"/>
        </w:rPr>
        <w:t xml:space="preserve"> с момента возвращения документа</w:t>
      </w:r>
      <w:r w:rsidR="004E24FF">
        <w:rPr>
          <w:sz w:val="28"/>
          <w:szCs w:val="28"/>
        </w:rPr>
        <w:t>;</w:t>
      </w:r>
    </w:p>
    <w:p w:rsidR="005C5FED" w:rsidRDefault="004E24FF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составляет проект местного бюджета</w:t>
      </w:r>
      <w:r w:rsidR="005C5FED">
        <w:rPr>
          <w:sz w:val="28"/>
          <w:szCs w:val="28"/>
        </w:rPr>
        <w:t>,</w:t>
      </w:r>
      <w:r w:rsidR="00E566F1">
        <w:rPr>
          <w:sz w:val="28"/>
          <w:szCs w:val="28"/>
        </w:rPr>
        <w:t xml:space="preserve"> </w:t>
      </w:r>
      <w:r>
        <w:rPr>
          <w:sz w:val="28"/>
          <w:szCs w:val="28"/>
        </w:rPr>
        <w:t>пояснительную запис</w:t>
      </w:r>
      <w:r w:rsidR="00E566F1">
        <w:rPr>
          <w:sz w:val="28"/>
          <w:szCs w:val="28"/>
        </w:rPr>
        <w:t>ку к нему</w:t>
      </w:r>
      <w:r w:rsidR="005C5FED">
        <w:rPr>
          <w:sz w:val="28"/>
          <w:szCs w:val="28"/>
        </w:rPr>
        <w:t>,</w:t>
      </w:r>
      <w:r>
        <w:rPr>
          <w:sz w:val="28"/>
          <w:szCs w:val="28"/>
        </w:rPr>
        <w:t xml:space="preserve"> формирует документы и материалы, представляемые одновременно с</w:t>
      </w:r>
      <w:r w:rsidR="00E566F1">
        <w:rPr>
          <w:sz w:val="28"/>
          <w:szCs w:val="28"/>
        </w:rPr>
        <w:t xml:space="preserve"> проектом местного бюджета</w:t>
      </w:r>
      <w:r>
        <w:rPr>
          <w:sz w:val="28"/>
          <w:szCs w:val="28"/>
        </w:rPr>
        <w:t xml:space="preserve"> в Комсомольскую-на-Амуре городскую Думу.</w:t>
      </w:r>
      <w:r w:rsidR="005C5FED" w:rsidRPr="005C5FED">
        <w:rPr>
          <w:sz w:val="28"/>
          <w:szCs w:val="28"/>
        </w:rPr>
        <w:t xml:space="preserve"> </w:t>
      </w:r>
    </w:p>
    <w:p w:rsidR="005C5FED" w:rsidRDefault="005C5FED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B3899">
        <w:rPr>
          <w:sz w:val="28"/>
          <w:szCs w:val="28"/>
        </w:rPr>
        <w:t>Обеспечивает свод, предложений</w:t>
      </w:r>
      <w:r w:rsidR="00510A10" w:rsidRPr="00AB3899">
        <w:rPr>
          <w:sz w:val="28"/>
          <w:szCs w:val="28"/>
        </w:rPr>
        <w:t xml:space="preserve"> </w:t>
      </w:r>
      <w:r w:rsidR="00C85730" w:rsidRPr="00AB3899">
        <w:rPr>
          <w:sz w:val="28"/>
          <w:szCs w:val="28"/>
        </w:rPr>
        <w:t xml:space="preserve">представленных ГРБС в соответствии с подпунктами б), в) подпункта 3 пункта 10 </w:t>
      </w:r>
      <w:r w:rsidR="00AB3899" w:rsidRPr="00AB3899">
        <w:rPr>
          <w:sz w:val="28"/>
          <w:szCs w:val="28"/>
        </w:rPr>
        <w:t>настоящего Порядка</w:t>
      </w:r>
      <w:r w:rsidRPr="00AB3899">
        <w:rPr>
          <w:sz w:val="28"/>
          <w:szCs w:val="28"/>
        </w:rPr>
        <w:t>,</w:t>
      </w:r>
      <w:r>
        <w:rPr>
          <w:sz w:val="28"/>
          <w:szCs w:val="28"/>
        </w:rPr>
        <w:t xml:space="preserve"> формирует </w:t>
      </w:r>
      <w:r w:rsidRPr="007F11B7">
        <w:rPr>
          <w:sz w:val="28"/>
          <w:szCs w:val="28"/>
        </w:rPr>
        <w:t>в Информационной системе</w:t>
      </w:r>
      <w:r>
        <w:rPr>
          <w:sz w:val="28"/>
          <w:szCs w:val="28"/>
        </w:rPr>
        <w:t xml:space="preserve"> отчетные</w:t>
      </w:r>
      <w:r w:rsidRPr="00B83A1F">
        <w:rPr>
          <w:sz w:val="28"/>
          <w:szCs w:val="28"/>
        </w:rPr>
        <w:t xml:space="preserve"> фор</w:t>
      </w:r>
      <w:r>
        <w:rPr>
          <w:sz w:val="28"/>
          <w:szCs w:val="28"/>
        </w:rPr>
        <w:t>мы</w:t>
      </w:r>
      <w:r w:rsidRPr="00B83A1F">
        <w:rPr>
          <w:sz w:val="28"/>
          <w:szCs w:val="28"/>
        </w:rPr>
        <w:t xml:space="preserve">, </w:t>
      </w:r>
      <w:r w:rsidRPr="00F73929">
        <w:rPr>
          <w:sz w:val="28"/>
          <w:szCs w:val="28"/>
        </w:rPr>
        <w:t xml:space="preserve">установленные приложениями </w:t>
      </w:r>
      <w:r w:rsidR="00F73929" w:rsidRPr="00F73929">
        <w:rPr>
          <w:sz w:val="28"/>
          <w:szCs w:val="28"/>
        </w:rPr>
        <w:t>2 - 7</w:t>
      </w:r>
      <w:r w:rsidRPr="00F73929">
        <w:rPr>
          <w:sz w:val="28"/>
          <w:szCs w:val="28"/>
        </w:rPr>
        <w:t xml:space="preserve"> к настоящему Порядку,</w:t>
      </w:r>
      <w:r>
        <w:rPr>
          <w:sz w:val="28"/>
          <w:szCs w:val="28"/>
        </w:rPr>
        <w:t xml:space="preserve"> которые являются проектами распределения бюджетных ассигнований местного бюджета по муниципальным программа</w:t>
      </w:r>
      <w:r w:rsidR="0077077C">
        <w:rPr>
          <w:sz w:val="28"/>
          <w:szCs w:val="28"/>
        </w:rPr>
        <w:t>м</w:t>
      </w:r>
      <w:r>
        <w:rPr>
          <w:sz w:val="28"/>
          <w:szCs w:val="28"/>
        </w:rPr>
        <w:t xml:space="preserve"> и непрограммным направлениям деятельности </w:t>
      </w:r>
      <w:r w:rsidR="00C67F86">
        <w:rPr>
          <w:sz w:val="28"/>
          <w:szCs w:val="28"/>
        </w:rPr>
        <w:t xml:space="preserve">и ведомственной структуре расходов местного бюджета </w:t>
      </w:r>
      <w:r w:rsidRPr="00B83A1F">
        <w:rPr>
          <w:sz w:val="28"/>
          <w:szCs w:val="28"/>
        </w:rPr>
        <w:t>на очередной</w:t>
      </w:r>
      <w:r w:rsidRPr="007F11B7">
        <w:rPr>
          <w:sz w:val="28"/>
          <w:szCs w:val="28"/>
        </w:rPr>
        <w:t xml:space="preserve"> финансовый год и на плановый период</w:t>
      </w:r>
      <w:r w:rsidR="00C67F86">
        <w:rPr>
          <w:sz w:val="28"/>
          <w:szCs w:val="28"/>
        </w:rPr>
        <w:t>.</w:t>
      </w:r>
      <w:proofErr w:type="gramEnd"/>
    </w:p>
    <w:p w:rsidR="00B5230E" w:rsidRDefault="00510C93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5230E">
        <w:rPr>
          <w:sz w:val="28"/>
          <w:szCs w:val="28"/>
        </w:rPr>
        <w:t>Бюджетная комиссия:</w:t>
      </w:r>
    </w:p>
    <w:p w:rsidR="00B5230E" w:rsidRDefault="00B5230E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рассматривает прогноз доходов местного бюджета на очередной финансовый год и на плановый период;</w:t>
      </w:r>
    </w:p>
    <w:p w:rsidR="00B5230E" w:rsidRDefault="00B5230E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рассматривает основные характеристики местного бюджета на очередной финансовый год и на плановый период, объемы бюджетных ассигнований на исполнение действующих и принимаемых расходных обязательств, принимает решение о сбалансированности местного бюджета.</w:t>
      </w:r>
    </w:p>
    <w:p w:rsidR="00510C93" w:rsidRDefault="004E24FF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10C93">
        <w:rPr>
          <w:sz w:val="28"/>
          <w:szCs w:val="28"/>
        </w:rPr>
        <w:t>ГРБС:</w:t>
      </w:r>
    </w:p>
    <w:p w:rsidR="00727701" w:rsidRDefault="00510C93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</w:t>
      </w:r>
      <w:r w:rsidR="00727701">
        <w:rPr>
          <w:sz w:val="28"/>
          <w:szCs w:val="28"/>
        </w:rPr>
        <w:t>организуют работу по планированию объемов бюджетных ассигнований на очередной финансовый год и на плановый период;</w:t>
      </w:r>
    </w:p>
    <w:p w:rsidR="00416D8D" w:rsidRDefault="00727701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б) </w:t>
      </w:r>
      <w:r w:rsidR="00510C93">
        <w:rPr>
          <w:sz w:val="28"/>
          <w:szCs w:val="28"/>
        </w:rPr>
        <w:t>представляют в Финансовое управление на бумажном носителе и в электронном виде</w:t>
      </w:r>
      <w:r w:rsidR="00416D8D">
        <w:rPr>
          <w:sz w:val="28"/>
          <w:szCs w:val="28"/>
        </w:rPr>
        <w:t xml:space="preserve"> предложения по объемам и структуре действующих и принимаемых рас</w:t>
      </w:r>
      <w:r>
        <w:rPr>
          <w:sz w:val="28"/>
          <w:szCs w:val="28"/>
        </w:rPr>
        <w:t xml:space="preserve">ходных обязательств, включающие </w:t>
      </w:r>
      <w:r w:rsidR="00416D8D">
        <w:rPr>
          <w:sz w:val="28"/>
          <w:szCs w:val="28"/>
        </w:rPr>
        <w:t xml:space="preserve">обоснования бюджетных </w:t>
      </w:r>
      <w:r>
        <w:rPr>
          <w:sz w:val="28"/>
          <w:szCs w:val="28"/>
        </w:rPr>
        <w:t>ассигнований на очередной финансовый год и на плановый период, подробную пояснительную записку</w:t>
      </w:r>
      <w:r w:rsidR="004E24FF">
        <w:rPr>
          <w:sz w:val="28"/>
          <w:szCs w:val="28"/>
        </w:rPr>
        <w:t>,</w:t>
      </w:r>
      <w:r>
        <w:rPr>
          <w:sz w:val="28"/>
          <w:szCs w:val="28"/>
        </w:rPr>
        <w:t xml:space="preserve"> расчеты</w:t>
      </w:r>
      <w:r w:rsidR="004E24FF">
        <w:rPr>
          <w:sz w:val="28"/>
          <w:szCs w:val="28"/>
        </w:rPr>
        <w:t>, гарантийное письмо</w:t>
      </w:r>
      <w:r w:rsidR="001B6D1F">
        <w:rPr>
          <w:sz w:val="28"/>
          <w:szCs w:val="28"/>
        </w:rPr>
        <w:t xml:space="preserve"> с обязательством подготовки в срок до 1 октября текущего года необходимого нормативно-правового акта (в случае включения бюджетных ассигнований на исполнение</w:t>
      </w:r>
      <w:proofErr w:type="gramEnd"/>
      <w:r w:rsidR="001B6D1F">
        <w:rPr>
          <w:sz w:val="28"/>
          <w:szCs w:val="28"/>
        </w:rPr>
        <w:t xml:space="preserve"> принимаемых расходных обязательств, по которым отсутствуют основания их возникновения, установленные статьей 86 Бюджетного кодекса Российской Федерации)</w:t>
      </w:r>
      <w:r>
        <w:rPr>
          <w:sz w:val="28"/>
          <w:szCs w:val="28"/>
        </w:rPr>
        <w:t>;</w:t>
      </w:r>
    </w:p>
    <w:p w:rsidR="00B5230E" w:rsidRDefault="00727701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B5230E">
        <w:rPr>
          <w:sz w:val="28"/>
          <w:szCs w:val="28"/>
        </w:rPr>
        <w:t>представляют в Финансовое управление предложения по включению в текстовую часть решения о местном бюджете на очередной финансовый год и на плановый период отдельных норм и особенностей исполнения местного бюджета.</w:t>
      </w:r>
    </w:p>
    <w:p w:rsidR="00061566" w:rsidRDefault="00061566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A54C3A">
        <w:rPr>
          <w:sz w:val="28"/>
          <w:szCs w:val="28"/>
        </w:rPr>
        <w:t>в Информационной системе</w:t>
      </w:r>
      <w:r>
        <w:rPr>
          <w:sz w:val="28"/>
          <w:szCs w:val="28"/>
        </w:rPr>
        <w:t xml:space="preserve"> в подсистеме 1.1. «Планирование расходов», «Ввод данных», «Действующие» и «Принимаемые»</w:t>
      </w:r>
      <w:r w:rsidRPr="00A51A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обязательства </w:t>
      </w:r>
      <w:r w:rsidR="00727701">
        <w:rPr>
          <w:sz w:val="28"/>
          <w:szCs w:val="28"/>
        </w:rPr>
        <w:t>заполняют</w:t>
      </w:r>
      <w:r>
        <w:rPr>
          <w:sz w:val="28"/>
          <w:szCs w:val="28"/>
        </w:rPr>
        <w:t>:</w:t>
      </w:r>
    </w:p>
    <w:p w:rsidR="00B5230E" w:rsidRDefault="00061566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7701">
        <w:rPr>
          <w:sz w:val="28"/>
          <w:szCs w:val="28"/>
        </w:rPr>
        <w:t xml:space="preserve"> </w:t>
      </w:r>
      <w:r w:rsidR="00B5230E">
        <w:rPr>
          <w:sz w:val="28"/>
          <w:szCs w:val="28"/>
        </w:rPr>
        <w:t>в соответствии с доведенными предельными объемами бюджетных ассигнований</w:t>
      </w:r>
      <w:r>
        <w:rPr>
          <w:sz w:val="28"/>
          <w:szCs w:val="28"/>
        </w:rPr>
        <w:t xml:space="preserve">, формы раздельно </w:t>
      </w:r>
      <w:r w:rsidRPr="00AD3514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расходам на содержание </w:t>
      </w:r>
      <w:r w:rsidRPr="00AD3514">
        <w:rPr>
          <w:sz w:val="28"/>
          <w:szCs w:val="28"/>
        </w:rPr>
        <w:t>орган</w:t>
      </w:r>
      <w:r>
        <w:rPr>
          <w:sz w:val="28"/>
          <w:szCs w:val="28"/>
        </w:rPr>
        <w:t>ов</w:t>
      </w:r>
      <w:r w:rsidRPr="00AD3514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>, на реализацию П</w:t>
      </w:r>
      <w:r w:rsidRPr="00AD3514">
        <w:rPr>
          <w:sz w:val="28"/>
          <w:szCs w:val="28"/>
        </w:rPr>
        <w:t>еречня инвестиционных проектов и Перечня объектов капитального ремонта</w:t>
      </w:r>
      <w:r>
        <w:rPr>
          <w:sz w:val="28"/>
          <w:szCs w:val="28"/>
        </w:rPr>
        <w:t>, по другим расходам;</w:t>
      </w:r>
    </w:p>
    <w:p w:rsidR="00B5230E" w:rsidRDefault="00B5230E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1566">
        <w:rPr>
          <w:sz w:val="28"/>
          <w:szCs w:val="28"/>
        </w:rPr>
        <w:t xml:space="preserve">- </w:t>
      </w:r>
      <w:r w:rsidRPr="00E56AE5">
        <w:rPr>
          <w:sz w:val="28"/>
          <w:szCs w:val="28"/>
        </w:rPr>
        <w:t xml:space="preserve">показатели </w:t>
      </w:r>
      <w:proofErr w:type="gramStart"/>
      <w:r w:rsidRPr="00E56AE5">
        <w:rPr>
          <w:sz w:val="28"/>
          <w:szCs w:val="28"/>
        </w:rPr>
        <w:t>по межбюджетным трансфертам</w:t>
      </w:r>
      <w:r>
        <w:rPr>
          <w:sz w:val="28"/>
          <w:szCs w:val="28"/>
        </w:rPr>
        <w:t xml:space="preserve"> </w:t>
      </w:r>
      <w:r w:rsidRPr="0043497B">
        <w:rPr>
          <w:sz w:val="28"/>
          <w:szCs w:val="28"/>
        </w:rPr>
        <w:t>в соответствии с проектом Закона Хабаровского края о краевом бюджете на очередной финансовый года</w:t>
      </w:r>
      <w:proofErr w:type="gramEnd"/>
      <w:r w:rsidRPr="0043497B">
        <w:rPr>
          <w:sz w:val="28"/>
          <w:szCs w:val="28"/>
        </w:rPr>
        <w:t xml:space="preserve"> и на плановый период (первое </w:t>
      </w:r>
      <w:r w:rsidRPr="00E56AE5">
        <w:rPr>
          <w:sz w:val="28"/>
          <w:szCs w:val="28"/>
        </w:rPr>
        <w:t>чтение) и бюджетными обязательствами (при их наличии), принятыми в текущем году на плановый период в соответствии с уведомлениями министерства финансов Хабаровского края;</w:t>
      </w:r>
    </w:p>
    <w:p w:rsidR="00061566" w:rsidRDefault="001814D1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061566">
        <w:rPr>
          <w:sz w:val="28"/>
          <w:szCs w:val="28"/>
        </w:rPr>
        <w:t xml:space="preserve">) </w:t>
      </w:r>
      <w:r w:rsidR="00061566" w:rsidRPr="00A54C3A">
        <w:rPr>
          <w:sz w:val="28"/>
          <w:szCs w:val="28"/>
        </w:rPr>
        <w:t>в Информационной системе</w:t>
      </w:r>
      <w:r w:rsidR="00061566">
        <w:rPr>
          <w:sz w:val="28"/>
          <w:szCs w:val="28"/>
        </w:rPr>
        <w:t xml:space="preserve"> в подсистеме 2. «Формирование реестра расходных обязательств», «Ввод данных» </w:t>
      </w:r>
      <w:r w:rsidR="00C67F86">
        <w:rPr>
          <w:sz w:val="28"/>
          <w:szCs w:val="28"/>
        </w:rPr>
        <w:t>заполняют отчетную форму о реестре расходных обязательств.</w:t>
      </w:r>
    </w:p>
    <w:p w:rsidR="00061566" w:rsidRDefault="00061566" w:rsidP="00DC6F1B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30F5">
        <w:rPr>
          <w:sz w:val="28"/>
          <w:szCs w:val="28"/>
        </w:rPr>
        <w:t>Формы РРО на бумажном носителе, подписанные руководителем, представляют</w:t>
      </w:r>
      <w:r w:rsidR="001814D1">
        <w:rPr>
          <w:sz w:val="28"/>
          <w:szCs w:val="28"/>
        </w:rPr>
        <w:t>ся</w:t>
      </w:r>
      <w:r w:rsidRPr="00CB30F5">
        <w:rPr>
          <w:sz w:val="28"/>
          <w:szCs w:val="28"/>
        </w:rPr>
        <w:t xml:space="preserve"> в </w:t>
      </w:r>
      <w:r w:rsidR="001814D1">
        <w:rPr>
          <w:sz w:val="28"/>
          <w:szCs w:val="28"/>
        </w:rPr>
        <w:t>Финансовое управление.</w:t>
      </w:r>
    </w:p>
    <w:p w:rsidR="006C32EE" w:rsidRDefault="00D403E7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4C3A" w:rsidRPr="00A54C3A">
        <w:rPr>
          <w:sz w:val="28"/>
          <w:szCs w:val="28"/>
        </w:rPr>
        <w:t>)</w:t>
      </w:r>
      <w:r w:rsidR="002406F1" w:rsidRPr="00A54C3A">
        <w:rPr>
          <w:sz w:val="28"/>
          <w:szCs w:val="28"/>
        </w:rPr>
        <w:t xml:space="preserve"> </w:t>
      </w:r>
      <w:r w:rsidR="007A7279" w:rsidRPr="00A54C3A">
        <w:rPr>
          <w:sz w:val="28"/>
          <w:szCs w:val="28"/>
        </w:rPr>
        <w:t xml:space="preserve">Департамент экономического развития </w:t>
      </w:r>
      <w:r w:rsidR="00510A10" w:rsidRPr="00AB3899">
        <w:rPr>
          <w:sz w:val="28"/>
          <w:szCs w:val="28"/>
        </w:rPr>
        <w:t>администрации города Комсомольска-на-Амуре</w:t>
      </w:r>
      <w:r w:rsidR="00510A10">
        <w:rPr>
          <w:sz w:val="28"/>
          <w:szCs w:val="28"/>
        </w:rPr>
        <w:t xml:space="preserve"> </w:t>
      </w:r>
      <w:r w:rsidR="007A7279" w:rsidRPr="00A54C3A">
        <w:rPr>
          <w:sz w:val="28"/>
          <w:szCs w:val="28"/>
        </w:rPr>
        <w:t xml:space="preserve">совместно с </w:t>
      </w:r>
      <w:r w:rsidR="007110A1">
        <w:rPr>
          <w:sz w:val="28"/>
          <w:szCs w:val="28"/>
        </w:rPr>
        <w:t>Г</w:t>
      </w:r>
      <w:r w:rsidR="00AB3899">
        <w:rPr>
          <w:sz w:val="28"/>
          <w:szCs w:val="28"/>
        </w:rPr>
        <w:t>РБС</w:t>
      </w:r>
      <w:r w:rsidR="007A7279" w:rsidRPr="00A54C3A">
        <w:rPr>
          <w:sz w:val="28"/>
          <w:szCs w:val="28"/>
        </w:rPr>
        <w:t xml:space="preserve"> </w:t>
      </w:r>
      <w:r w:rsidR="00D33922" w:rsidRPr="00A54C3A">
        <w:rPr>
          <w:sz w:val="28"/>
          <w:szCs w:val="28"/>
        </w:rPr>
        <w:t>планирует</w:t>
      </w:r>
      <w:r w:rsidR="006C32EE" w:rsidRPr="00A54C3A">
        <w:rPr>
          <w:sz w:val="28"/>
          <w:szCs w:val="28"/>
        </w:rPr>
        <w:t>:</w:t>
      </w:r>
    </w:p>
    <w:p w:rsidR="00D403E7" w:rsidRPr="00A54C3A" w:rsidRDefault="00D403E7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A54C3A">
        <w:rPr>
          <w:sz w:val="28"/>
          <w:szCs w:val="28"/>
        </w:rPr>
        <w:t xml:space="preserve"> бюджетные ассигнования на реализацию </w:t>
      </w:r>
      <w:r>
        <w:rPr>
          <w:sz w:val="28"/>
          <w:szCs w:val="28"/>
        </w:rPr>
        <w:t>П</w:t>
      </w:r>
      <w:r w:rsidRPr="00A54C3A">
        <w:rPr>
          <w:sz w:val="28"/>
          <w:szCs w:val="28"/>
        </w:rPr>
        <w:t xml:space="preserve">еречня </w:t>
      </w:r>
      <w:r w:rsidRPr="00936C94">
        <w:rPr>
          <w:sz w:val="28"/>
          <w:szCs w:val="28"/>
        </w:rPr>
        <w:t>объектов капитального строительства и объектов недвижимости, приобретаемых для муниципальных нужд города Комсомольска-на-Амуре на очередной финансовый год</w:t>
      </w:r>
      <w:r>
        <w:rPr>
          <w:sz w:val="28"/>
          <w:szCs w:val="28"/>
        </w:rPr>
        <w:t xml:space="preserve"> и на плановый период</w:t>
      </w:r>
      <w:r w:rsidRPr="00A54C3A">
        <w:rPr>
          <w:sz w:val="28"/>
          <w:szCs w:val="28"/>
        </w:rPr>
        <w:t>;</w:t>
      </w:r>
    </w:p>
    <w:p w:rsidR="006C32EE" w:rsidRDefault="00D403E7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FA1">
        <w:rPr>
          <w:sz w:val="28"/>
          <w:szCs w:val="28"/>
        </w:rPr>
        <w:t xml:space="preserve"> </w:t>
      </w:r>
      <w:r w:rsidR="00A54C3A">
        <w:rPr>
          <w:sz w:val="28"/>
          <w:szCs w:val="28"/>
        </w:rPr>
        <w:t>б)</w:t>
      </w:r>
      <w:r w:rsidR="006C32EE" w:rsidRPr="00A54C3A">
        <w:rPr>
          <w:sz w:val="28"/>
          <w:szCs w:val="28"/>
        </w:rPr>
        <w:t xml:space="preserve"> бюджетные ассигнования на реализацию </w:t>
      </w:r>
      <w:proofErr w:type="gramStart"/>
      <w:r w:rsidR="007110A1">
        <w:rPr>
          <w:sz w:val="28"/>
          <w:szCs w:val="28"/>
        </w:rPr>
        <w:t>П</w:t>
      </w:r>
      <w:r w:rsidR="006C32EE" w:rsidRPr="00A54C3A">
        <w:rPr>
          <w:sz w:val="28"/>
          <w:szCs w:val="28"/>
        </w:rPr>
        <w:t>еречня объектов капитального ремонта</w:t>
      </w:r>
      <w:r>
        <w:rPr>
          <w:sz w:val="28"/>
          <w:szCs w:val="28"/>
        </w:rPr>
        <w:t xml:space="preserve"> объектов муниципа</w:t>
      </w:r>
      <w:r w:rsidR="00BA1D91">
        <w:rPr>
          <w:sz w:val="28"/>
          <w:szCs w:val="28"/>
        </w:rPr>
        <w:t>льной собственности</w:t>
      </w:r>
      <w:proofErr w:type="gramEnd"/>
      <w:r w:rsidR="00BA1D91">
        <w:rPr>
          <w:sz w:val="28"/>
          <w:szCs w:val="28"/>
        </w:rPr>
        <w:t>.</w:t>
      </w:r>
    </w:p>
    <w:p w:rsidR="007413B1" w:rsidRDefault="00BA1D91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Ответственные исполнители муниципальных программ представляю</w:t>
      </w:r>
      <w:r w:rsidR="00510A10">
        <w:rPr>
          <w:sz w:val="28"/>
          <w:szCs w:val="28"/>
        </w:rPr>
        <w:t>т</w:t>
      </w:r>
      <w:r>
        <w:rPr>
          <w:sz w:val="28"/>
          <w:szCs w:val="28"/>
        </w:rPr>
        <w:t xml:space="preserve"> в Финансовое управление паспорта муниципальных программ</w:t>
      </w:r>
      <w:r w:rsidR="007413B1">
        <w:rPr>
          <w:sz w:val="28"/>
          <w:szCs w:val="28"/>
        </w:rPr>
        <w:t xml:space="preserve"> (проекты изменений в указанные паспорта).</w:t>
      </w:r>
    </w:p>
    <w:p w:rsidR="00702903" w:rsidRDefault="00977F68" w:rsidP="00DC6F1B">
      <w:pPr>
        <w:pStyle w:val="ConsPlusTitle"/>
        <w:widowControl/>
        <w:suppressAutoHyphens/>
        <w:ind w:firstLine="709"/>
        <w:contextualSpacing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  <w:lang w:val="en-US"/>
        </w:rPr>
        <w:lastRenderedPageBreak/>
        <w:t>III</w:t>
      </w:r>
      <w:r>
        <w:rPr>
          <w:bCs w:val="0"/>
          <w:sz w:val="28"/>
          <w:szCs w:val="28"/>
        </w:rPr>
        <w:t xml:space="preserve">. </w:t>
      </w:r>
      <w:r w:rsidRPr="00977F68">
        <w:rPr>
          <w:bCs w:val="0"/>
          <w:sz w:val="28"/>
          <w:szCs w:val="28"/>
        </w:rPr>
        <w:t>Методика</w:t>
      </w:r>
      <w:r>
        <w:rPr>
          <w:bCs w:val="0"/>
          <w:sz w:val="28"/>
          <w:szCs w:val="28"/>
        </w:rPr>
        <w:t xml:space="preserve"> </w:t>
      </w:r>
      <w:r w:rsidRPr="00977F68">
        <w:rPr>
          <w:bCs w:val="0"/>
          <w:sz w:val="28"/>
          <w:szCs w:val="28"/>
        </w:rPr>
        <w:t>планирования бюджетных ассигнований</w:t>
      </w:r>
    </w:p>
    <w:p w:rsidR="00702903" w:rsidRDefault="00977F68" w:rsidP="00DC6F1B">
      <w:pPr>
        <w:pStyle w:val="ConsPlusTitle"/>
        <w:widowControl/>
        <w:suppressAutoHyphens/>
        <w:ind w:firstLine="709"/>
        <w:contextualSpacing/>
        <w:jc w:val="center"/>
        <w:rPr>
          <w:bCs w:val="0"/>
          <w:sz w:val="28"/>
          <w:szCs w:val="28"/>
        </w:rPr>
      </w:pPr>
      <w:r w:rsidRPr="00977F68">
        <w:rPr>
          <w:bCs w:val="0"/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 xml:space="preserve">местного бюджета </w:t>
      </w:r>
      <w:r w:rsidRPr="00977F68">
        <w:rPr>
          <w:bCs w:val="0"/>
          <w:sz w:val="28"/>
          <w:szCs w:val="28"/>
        </w:rPr>
        <w:t xml:space="preserve">на очередной финансовый год </w:t>
      </w:r>
    </w:p>
    <w:p w:rsidR="00977F68" w:rsidRPr="00977F68" w:rsidRDefault="00977F68" w:rsidP="00DC6F1B">
      <w:pPr>
        <w:pStyle w:val="ConsPlusTitle"/>
        <w:widowControl/>
        <w:suppressAutoHyphens/>
        <w:ind w:firstLine="709"/>
        <w:contextualSpacing/>
        <w:jc w:val="center"/>
        <w:rPr>
          <w:bCs w:val="0"/>
          <w:sz w:val="28"/>
          <w:szCs w:val="28"/>
        </w:rPr>
      </w:pPr>
      <w:r w:rsidRPr="00977F68">
        <w:rPr>
          <w:bCs w:val="0"/>
          <w:sz w:val="28"/>
          <w:szCs w:val="28"/>
        </w:rPr>
        <w:t>и на плановый период</w:t>
      </w:r>
    </w:p>
    <w:p w:rsidR="00BA1D91" w:rsidRDefault="00BA1D91" w:rsidP="00DC6F1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48C6" w:rsidRPr="00E948C6" w:rsidRDefault="00E948C6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8C6">
        <w:rPr>
          <w:sz w:val="28"/>
          <w:szCs w:val="28"/>
        </w:rPr>
        <w:t>1</w:t>
      </w:r>
      <w:r w:rsidR="00AB3899">
        <w:rPr>
          <w:sz w:val="28"/>
          <w:szCs w:val="28"/>
        </w:rPr>
        <w:t>1</w:t>
      </w:r>
      <w:r w:rsidRPr="00E948C6">
        <w:rPr>
          <w:sz w:val="28"/>
          <w:szCs w:val="28"/>
        </w:rPr>
        <w:t>. Планирование бюджетных ассигнований на исполнение действующих расходных обязательств на очередной финансовый год и на плановый период</w:t>
      </w:r>
      <w:r>
        <w:rPr>
          <w:sz w:val="28"/>
          <w:szCs w:val="28"/>
        </w:rPr>
        <w:t>:</w:t>
      </w:r>
    </w:p>
    <w:p w:rsidR="00E948C6" w:rsidRDefault="00A460E5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</w:t>
      </w:r>
      <w:r w:rsidRPr="00A460E5">
        <w:rPr>
          <w:sz w:val="28"/>
          <w:szCs w:val="28"/>
        </w:rPr>
        <w:t>Планирование бюджетных ассигнований на предоставление субсидий бюджетным и автономным учреждениям на финансовое обеспечение выполнения муниципального задания осуществляется на основании нормативных затрат на оказание муниципальных услуг и выполнение работ, представленных</w:t>
      </w:r>
      <w:r w:rsidRPr="00A460E5">
        <w:t xml:space="preserve"> </w:t>
      </w:r>
      <w:r w:rsidR="00510A10" w:rsidRPr="00AB3899">
        <w:rPr>
          <w:sz w:val="28"/>
          <w:szCs w:val="28"/>
        </w:rPr>
        <w:t>ГРБС</w:t>
      </w:r>
      <w:r w:rsidRPr="00AB3899">
        <w:rPr>
          <w:sz w:val="28"/>
          <w:szCs w:val="28"/>
        </w:rPr>
        <w:t>,</w:t>
      </w:r>
      <w:r w:rsidRPr="00A460E5">
        <w:rPr>
          <w:sz w:val="28"/>
          <w:szCs w:val="28"/>
        </w:rPr>
        <w:t xml:space="preserve"> осуществляющими функции и полномочия учредителей муниципальных бюджетных и (или) автономных учреждений (в том числе, принявшими решение о формировании муниципального задания в отношении подведомственных муниципальных казенных учреждений).</w:t>
      </w:r>
      <w:proofErr w:type="gramEnd"/>
    </w:p>
    <w:p w:rsidR="0071172E" w:rsidRDefault="00A460E5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460E5">
        <w:rPr>
          <w:sz w:val="28"/>
          <w:szCs w:val="28"/>
        </w:rPr>
        <w:t>Расходы бюджетных и автономных учреждений на иные цели (иные расходы, не связанные с выполнением муниципального задания) планируются в соответствии с Порядком предоставления субсидий из местного бюджета муниципальным бюджетным и автономным учреждениям на иные цели, утвержденным муниципальным правовым актом</w:t>
      </w:r>
      <w:r w:rsidR="0071172E">
        <w:rPr>
          <w:sz w:val="28"/>
          <w:szCs w:val="28"/>
        </w:rPr>
        <w:t xml:space="preserve">, в том числе </w:t>
      </w:r>
      <w:proofErr w:type="gramStart"/>
      <w:r w:rsidR="0071172E">
        <w:rPr>
          <w:sz w:val="28"/>
          <w:szCs w:val="28"/>
        </w:rPr>
        <w:t>на</w:t>
      </w:r>
      <w:proofErr w:type="gramEnd"/>
      <w:r w:rsidR="0071172E">
        <w:rPr>
          <w:sz w:val="28"/>
          <w:szCs w:val="28"/>
        </w:rPr>
        <w:t>:</w:t>
      </w:r>
    </w:p>
    <w:p w:rsidR="0071172E" w:rsidRDefault="00C42176" w:rsidP="00C4217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1172E">
        <w:rPr>
          <w:sz w:val="28"/>
          <w:szCs w:val="28"/>
        </w:rPr>
        <w:t xml:space="preserve"> закупку техники, оборудования;</w:t>
      </w:r>
    </w:p>
    <w:p w:rsidR="0071172E" w:rsidRDefault="00C42176" w:rsidP="00C4217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1172E">
        <w:rPr>
          <w:sz w:val="28"/>
          <w:szCs w:val="28"/>
        </w:rPr>
        <w:t xml:space="preserve"> проведение текущего ремонта;</w:t>
      </w:r>
    </w:p>
    <w:p w:rsidR="00C42176" w:rsidRDefault="00C42176" w:rsidP="00C4217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71172E">
        <w:rPr>
          <w:sz w:val="28"/>
          <w:szCs w:val="28"/>
        </w:rPr>
        <w:t xml:space="preserve"> устранение последствий, обусловленных обстоятельствами непреод</w:t>
      </w:r>
      <w:r w:rsidR="0071172E">
        <w:rPr>
          <w:sz w:val="28"/>
          <w:szCs w:val="28"/>
        </w:rPr>
        <w:t>о</w:t>
      </w:r>
      <w:r w:rsidR="0071172E">
        <w:rPr>
          <w:sz w:val="28"/>
          <w:szCs w:val="28"/>
        </w:rPr>
        <w:t>лимой силы (стихийные бедствия, военные действия, всеобщая забастовка, гражданские или национальные волнения, аварийные (чрезвычайные) сит</w:t>
      </w:r>
      <w:r w:rsidR="0071172E">
        <w:rPr>
          <w:sz w:val="28"/>
          <w:szCs w:val="28"/>
        </w:rPr>
        <w:t>у</w:t>
      </w:r>
      <w:r>
        <w:rPr>
          <w:sz w:val="28"/>
          <w:szCs w:val="28"/>
        </w:rPr>
        <w:t>ации);</w:t>
      </w:r>
      <w:proofErr w:type="gramEnd"/>
    </w:p>
    <w:p w:rsidR="00A460E5" w:rsidRDefault="00C42176" w:rsidP="00C4217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реализацию национальных проектов.</w:t>
      </w:r>
    </w:p>
    <w:p w:rsidR="00901B6C" w:rsidRDefault="00A460E5" w:rsidP="00DC6F1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3110AD">
        <w:rPr>
          <w:sz w:val="28"/>
          <w:szCs w:val="28"/>
        </w:rPr>
        <w:t>Ф</w:t>
      </w:r>
      <w:r w:rsidR="00901B6C">
        <w:rPr>
          <w:sz w:val="28"/>
          <w:szCs w:val="28"/>
        </w:rPr>
        <w:t xml:space="preserve">онд оплаты труда работникам муниципальных учреждений, </w:t>
      </w:r>
      <w:r w:rsidR="003110AD">
        <w:rPr>
          <w:sz w:val="28"/>
          <w:szCs w:val="28"/>
        </w:rPr>
        <w:t xml:space="preserve">ГРБС рассчитывают </w:t>
      </w:r>
      <w:r w:rsidR="00901B6C">
        <w:rPr>
          <w:sz w:val="28"/>
          <w:szCs w:val="28"/>
        </w:rPr>
        <w:t xml:space="preserve">исходя из </w:t>
      </w:r>
      <w:r w:rsidR="00901B6C" w:rsidRPr="00C8497F">
        <w:rPr>
          <w:sz w:val="28"/>
          <w:szCs w:val="28"/>
        </w:rPr>
        <w:t xml:space="preserve">фактической </w:t>
      </w:r>
      <w:r w:rsidR="00702903">
        <w:rPr>
          <w:sz w:val="28"/>
          <w:szCs w:val="28"/>
        </w:rPr>
        <w:t xml:space="preserve">(среднесписочной) </w:t>
      </w:r>
      <w:r w:rsidR="00901B6C" w:rsidRPr="00C8497F">
        <w:rPr>
          <w:sz w:val="28"/>
          <w:szCs w:val="28"/>
        </w:rPr>
        <w:t>численности, положений по оплате труда, утвержденных соответствующими муниципальными актами</w:t>
      </w:r>
      <w:r w:rsidR="00263D90">
        <w:rPr>
          <w:sz w:val="28"/>
          <w:szCs w:val="28"/>
        </w:rPr>
        <w:t>, в том числе:</w:t>
      </w:r>
    </w:p>
    <w:p w:rsidR="00901B6C" w:rsidRDefault="00901B6C" w:rsidP="00DC6F1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плановому уровню среднемесячной заработной платы педагогических работников муниципальных учреждений, </w:t>
      </w:r>
      <w:r w:rsidRPr="00AB3899">
        <w:rPr>
          <w:sz w:val="28"/>
          <w:szCs w:val="28"/>
        </w:rPr>
        <w:t>тренеров</w:t>
      </w:r>
      <w:r w:rsidR="00AB3899" w:rsidRPr="00AB3899">
        <w:rPr>
          <w:sz w:val="28"/>
          <w:szCs w:val="28"/>
        </w:rPr>
        <w:t>-</w:t>
      </w:r>
      <w:r w:rsidR="00AB3899">
        <w:rPr>
          <w:sz w:val="28"/>
          <w:szCs w:val="28"/>
        </w:rPr>
        <w:t>преподавателей</w:t>
      </w:r>
      <w:r>
        <w:rPr>
          <w:sz w:val="28"/>
          <w:szCs w:val="28"/>
        </w:rPr>
        <w:t xml:space="preserve"> спортивных школ и работников культуры в соответствии с запрашиваемыми ГРБС рекомендациями отраслевых министерств Хабаровского края, министерства экономического развития</w:t>
      </w:r>
      <w:r w:rsidR="00510A10" w:rsidRPr="00510A10">
        <w:rPr>
          <w:sz w:val="28"/>
          <w:szCs w:val="28"/>
        </w:rPr>
        <w:t xml:space="preserve"> </w:t>
      </w:r>
      <w:r w:rsidR="00510A10" w:rsidRPr="00AB3899">
        <w:rPr>
          <w:sz w:val="28"/>
          <w:szCs w:val="28"/>
        </w:rPr>
        <w:t>Хабаровского края</w:t>
      </w:r>
      <w:r w:rsidR="00702903">
        <w:rPr>
          <w:sz w:val="28"/>
          <w:szCs w:val="28"/>
        </w:rPr>
        <w:t>, с учетом прогнозного уровня среднемесячного уровня дохода от трудовой деятельности</w:t>
      </w:r>
      <w:r w:rsidRPr="00AB3899">
        <w:rPr>
          <w:sz w:val="28"/>
          <w:szCs w:val="28"/>
        </w:rPr>
        <w:t>;</w:t>
      </w:r>
    </w:p>
    <w:p w:rsidR="008350F7" w:rsidRDefault="008350F7" w:rsidP="008350F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работникам, получающим минимальную заработную плату, с учётом повышения МРОТ с 1 января очередного года и планового периода.</w:t>
      </w:r>
    </w:p>
    <w:p w:rsidR="00020682" w:rsidRDefault="00901B6C" w:rsidP="0002068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3D90">
        <w:rPr>
          <w:sz w:val="28"/>
          <w:szCs w:val="28"/>
        </w:rPr>
        <w:t xml:space="preserve">работникам, </w:t>
      </w:r>
      <w:r>
        <w:rPr>
          <w:sz w:val="28"/>
          <w:szCs w:val="28"/>
        </w:rPr>
        <w:t xml:space="preserve">на которых не распространяются Указы Президента, МРОТ </w:t>
      </w:r>
      <w:r w:rsidR="008350F7">
        <w:rPr>
          <w:sz w:val="28"/>
          <w:szCs w:val="28"/>
        </w:rPr>
        <w:t>в</w:t>
      </w:r>
      <w:r w:rsidR="00B2315F">
        <w:rPr>
          <w:sz w:val="28"/>
          <w:szCs w:val="28"/>
        </w:rPr>
        <w:t xml:space="preserve"> </w:t>
      </w:r>
      <w:r w:rsidR="00B2315F" w:rsidRPr="00AB3899">
        <w:rPr>
          <w:sz w:val="28"/>
          <w:szCs w:val="28"/>
        </w:rPr>
        <w:t>очередно</w:t>
      </w:r>
      <w:r w:rsidR="008350F7">
        <w:rPr>
          <w:sz w:val="28"/>
          <w:szCs w:val="28"/>
        </w:rPr>
        <w:t>м</w:t>
      </w:r>
      <w:r w:rsidR="00B2315F" w:rsidRPr="00AB3899">
        <w:rPr>
          <w:sz w:val="28"/>
          <w:szCs w:val="28"/>
        </w:rPr>
        <w:t xml:space="preserve"> финансово</w:t>
      </w:r>
      <w:r w:rsidR="008350F7">
        <w:rPr>
          <w:sz w:val="28"/>
          <w:szCs w:val="28"/>
        </w:rPr>
        <w:t>м</w:t>
      </w:r>
      <w:r w:rsidR="00B2315F" w:rsidRPr="00AB3899">
        <w:rPr>
          <w:sz w:val="28"/>
          <w:szCs w:val="28"/>
        </w:rPr>
        <w:t xml:space="preserve"> год</w:t>
      </w:r>
      <w:r w:rsidR="008350F7">
        <w:rPr>
          <w:sz w:val="28"/>
          <w:szCs w:val="28"/>
        </w:rPr>
        <w:t>у</w:t>
      </w:r>
      <w:r w:rsidR="00B2315F" w:rsidRPr="00AB3899">
        <w:rPr>
          <w:sz w:val="28"/>
          <w:szCs w:val="28"/>
        </w:rPr>
        <w:t xml:space="preserve"> и планово</w:t>
      </w:r>
      <w:r w:rsidR="008350F7">
        <w:rPr>
          <w:sz w:val="28"/>
          <w:szCs w:val="28"/>
        </w:rPr>
        <w:t>м</w:t>
      </w:r>
      <w:r w:rsidR="00B2315F" w:rsidRPr="00AB3899">
        <w:rPr>
          <w:sz w:val="28"/>
          <w:szCs w:val="28"/>
        </w:rPr>
        <w:t xml:space="preserve"> период</w:t>
      </w:r>
      <w:r w:rsidR="008350F7">
        <w:rPr>
          <w:sz w:val="28"/>
          <w:szCs w:val="28"/>
        </w:rPr>
        <w:t>е,</w:t>
      </w:r>
      <w:r w:rsidR="008350F7" w:rsidRPr="008350F7">
        <w:rPr>
          <w:sz w:val="28"/>
          <w:szCs w:val="28"/>
        </w:rPr>
        <w:t xml:space="preserve"> </w:t>
      </w:r>
      <w:r w:rsidR="008350F7">
        <w:rPr>
          <w:sz w:val="28"/>
          <w:szCs w:val="28"/>
        </w:rPr>
        <w:t>с учетом повышения</w:t>
      </w:r>
      <w:r w:rsidRPr="00AB3899">
        <w:rPr>
          <w:sz w:val="28"/>
          <w:szCs w:val="28"/>
        </w:rPr>
        <w:t>;</w:t>
      </w:r>
    </w:p>
    <w:p w:rsidR="0029447B" w:rsidRDefault="000363DD" w:rsidP="0002068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="00B3367D">
        <w:rPr>
          <w:sz w:val="28"/>
          <w:szCs w:val="28"/>
        </w:rPr>
        <w:t>Объё</w:t>
      </w:r>
      <w:r w:rsidR="0029447B">
        <w:rPr>
          <w:sz w:val="28"/>
          <w:szCs w:val="28"/>
        </w:rPr>
        <w:t>мы бюджетных ассигнований на денежное содержание лиц, замещающих муниципальные должности</w:t>
      </w:r>
      <w:r w:rsidR="00AB3899">
        <w:rPr>
          <w:sz w:val="28"/>
          <w:szCs w:val="28"/>
        </w:rPr>
        <w:t>,</w:t>
      </w:r>
      <w:r w:rsidR="00B3367D" w:rsidRPr="00B3367D">
        <w:rPr>
          <w:sz w:val="28"/>
          <w:szCs w:val="28"/>
        </w:rPr>
        <w:t xml:space="preserve"> </w:t>
      </w:r>
      <w:r w:rsidR="00AB3899" w:rsidRPr="00AB3899">
        <w:rPr>
          <w:sz w:val="28"/>
          <w:szCs w:val="28"/>
        </w:rPr>
        <w:t xml:space="preserve">лиц, </w:t>
      </w:r>
      <w:r w:rsidR="00B3367D">
        <w:rPr>
          <w:sz w:val="28"/>
          <w:szCs w:val="28"/>
        </w:rPr>
        <w:t>замещающих</w:t>
      </w:r>
      <w:r w:rsidR="009E5315">
        <w:rPr>
          <w:sz w:val="28"/>
          <w:szCs w:val="28"/>
        </w:rPr>
        <w:t xml:space="preserve"> </w:t>
      </w:r>
      <w:r w:rsidR="009E5315" w:rsidRPr="00AB3899">
        <w:rPr>
          <w:sz w:val="28"/>
          <w:szCs w:val="28"/>
        </w:rPr>
        <w:t>должности муниципальной службы,</w:t>
      </w:r>
      <w:r w:rsidR="009E5315">
        <w:rPr>
          <w:sz w:val="28"/>
          <w:szCs w:val="28"/>
        </w:rPr>
        <w:t xml:space="preserve"> </w:t>
      </w:r>
      <w:r w:rsidR="00901B6C">
        <w:rPr>
          <w:sz w:val="28"/>
          <w:szCs w:val="28"/>
        </w:rPr>
        <w:t>оплату труда работников, не отнесенных к должностям муниципальной службы, рассчитываются в условиях действующего законодательства с учетом решений, принятых Бюджетной комиссией.</w:t>
      </w:r>
    </w:p>
    <w:p w:rsidR="0029447B" w:rsidRDefault="00263D90" w:rsidP="00DC6F1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29447B">
        <w:rPr>
          <w:sz w:val="28"/>
          <w:szCs w:val="28"/>
        </w:rPr>
        <w:t>Начисления на оплату труда предусматриваются в размере, установленном главой 34 части второй Налогового кодекса Российской Федерации</w:t>
      </w:r>
      <w:r w:rsidR="00B2315F">
        <w:rPr>
          <w:sz w:val="28"/>
          <w:szCs w:val="28"/>
        </w:rPr>
        <w:t xml:space="preserve"> и Федерального закона от 24 июля 1998 года № 125-ФЗ «Об обязательном социальном страховании от несчастных случаев на производстве и профессиональных заболеваний»</w:t>
      </w:r>
      <w:r w:rsidR="0029447B">
        <w:rPr>
          <w:sz w:val="28"/>
          <w:szCs w:val="28"/>
        </w:rPr>
        <w:t>.</w:t>
      </w:r>
    </w:p>
    <w:p w:rsidR="00AB3899" w:rsidRDefault="00263D90" w:rsidP="00DC6F1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9447B">
        <w:rPr>
          <w:sz w:val="28"/>
          <w:szCs w:val="28"/>
        </w:rPr>
        <w:t xml:space="preserve">) </w:t>
      </w:r>
      <w:r w:rsidR="00B3367D">
        <w:rPr>
          <w:sz w:val="28"/>
          <w:szCs w:val="28"/>
        </w:rPr>
        <w:t>Объё</w:t>
      </w:r>
      <w:r w:rsidR="000363DD">
        <w:rPr>
          <w:sz w:val="28"/>
          <w:szCs w:val="28"/>
        </w:rPr>
        <w:t xml:space="preserve">м бюджетных ассигнований на содержание органов местного самоуправления планируются в соответствии с принятыми </w:t>
      </w:r>
      <w:r w:rsidR="000363DD" w:rsidRPr="00A460E5">
        <w:rPr>
          <w:sz w:val="28"/>
          <w:szCs w:val="28"/>
        </w:rPr>
        <w:t>муниципальным</w:t>
      </w:r>
      <w:r w:rsidR="000363DD">
        <w:rPr>
          <w:sz w:val="28"/>
          <w:szCs w:val="28"/>
        </w:rPr>
        <w:t>и</w:t>
      </w:r>
      <w:r w:rsidR="000363DD" w:rsidRPr="00A460E5">
        <w:rPr>
          <w:sz w:val="28"/>
          <w:szCs w:val="28"/>
        </w:rPr>
        <w:t xml:space="preserve"> </w:t>
      </w:r>
      <w:r w:rsidR="000363DD">
        <w:rPr>
          <w:sz w:val="28"/>
          <w:szCs w:val="28"/>
        </w:rPr>
        <w:t xml:space="preserve">нормативными правовыми актами. </w:t>
      </w:r>
    </w:p>
    <w:p w:rsidR="00A460E5" w:rsidRPr="00A460E5" w:rsidRDefault="00263D90" w:rsidP="00DC6F1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="0029447B">
        <w:rPr>
          <w:sz w:val="28"/>
          <w:szCs w:val="28"/>
        </w:rPr>
        <w:t xml:space="preserve">) </w:t>
      </w:r>
      <w:r w:rsidR="00B3367D">
        <w:rPr>
          <w:sz w:val="28"/>
          <w:szCs w:val="28"/>
        </w:rPr>
        <w:t>Объё</w:t>
      </w:r>
      <w:r w:rsidR="00A460E5" w:rsidRPr="00A460E5">
        <w:rPr>
          <w:sz w:val="28"/>
          <w:szCs w:val="28"/>
        </w:rPr>
        <w:t>м бюджетных ассигнований на капитальное строительство и на капитальный ремонт определяется в соответствии с перечнем объектов капитального строительства и объектов недвижимости, приобретаемы</w:t>
      </w:r>
      <w:r w:rsidR="00F81EEB">
        <w:rPr>
          <w:sz w:val="28"/>
          <w:szCs w:val="28"/>
        </w:rPr>
        <w:t>х</w:t>
      </w:r>
      <w:r w:rsidR="00A460E5" w:rsidRPr="00A460E5">
        <w:rPr>
          <w:sz w:val="28"/>
          <w:szCs w:val="28"/>
        </w:rPr>
        <w:t xml:space="preserve"> для муниципальных нужд города Комсомольска-на-Амуре (далее – Перечень инвестиционных проектов) и Перечнем объектов капитального ремонта муниципальной собственности (далее – Перечень объектов капитального ремонта) на очередной финансовый год и на плановый период, который утвержден комиссией по бюджетным проектировкам на очередной</w:t>
      </w:r>
      <w:proofErr w:type="gramEnd"/>
      <w:r w:rsidR="00A460E5" w:rsidRPr="00A460E5">
        <w:rPr>
          <w:sz w:val="28"/>
          <w:szCs w:val="28"/>
        </w:rPr>
        <w:t xml:space="preserve"> финансовый год и на плановый период.</w:t>
      </w:r>
    </w:p>
    <w:p w:rsidR="00E000B5" w:rsidRPr="003110AD" w:rsidRDefault="00F81EEB" w:rsidP="00DC6F1B">
      <w:pPr>
        <w:pStyle w:val="aa"/>
        <w:suppressAutoHyphens/>
        <w:ind w:left="0" w:firstLine="709"/>
        <w:jc w:val="both"/>
        <w:rPr>
          <w:sz w:val="28"/>
          <w:szCs w:val="28"/>
        </w:rPr>
      </w:pPr>
      <w:r w:rsidRPr="003110AD">
        <w:rPr>
          <w:sz w:val="28"/>
          <w:szCs w:val="28"/>
        </w:rPr>
        <w:t>8) О</w:t>
      </w:r>
      <w:r w:rsidR="00E000B5" w:rsidRPr="003110AD">
        <w:rPr>
          <w:sz w:val="28"/>
          <w:szCs w:val="28"/>
        </w:rPr>
        <w:t>бъ</w:t>
      </w:r>
      <w:r w:rsidR="00B3367D">
        <w:rPr>
          <w:sz w:val="28"/>
          <w:szCs w:val="28"/>
        </w:rPr>
        <w:t>ё</w:t>
      </w:r>
      <w:r w:rsidR="00E000B5" w:rsidRPr="003110AD">
        <w:rPr>
          <w:sz w:val="28"/>
          <w:szCs w:val="28"/>
        </w:rPr>
        <w:t xml:space="preserve">мы бюджетных ассигнований на </w:t>
      </w:r>
      <w:r w:rsidR="003110AD">
        <w:rPr>
          <w:sz w:val="28"/>
          <w:szCs w:val="28"/>
        </w:rPr>
        <w:t xml:space="preserve">оплату </w:t>
      </w:r>
      <w:r w:rsidR="00E000B5" w:rsidRPr="003110AD">
        <w:rPr>
          <w:sz w:val="28"/>
          <w:szCs w:val="28"/>
        </w:rPr>
        <w:t>коммунальны</w:t>
      </w:r>
      <w:r w:rsidR="003110AD">
        <w:rPr>
          <w:sz w:val="28"/>
          <w:szCs w:val="28"/>
        </w:rPr>
        <w:t>х</w:t>
      </w:r>
      <w:r w:rsidR="00E000B5" w:rsidRPr="003110AD">
        <w:rPr>
          <w:sz w:val="28"/>
          <w:szCs w:val="28"/>
        </w:rPr>
        <w:t xml:space="preserve"> услуг рассчитываются:</w:t>
      </w:r>
    </w:p>
    <w:p w:rsidR="00E000B5" w:rsidRPr="003110AD" w:rsidRDefault="00E000B5" w:rsidP="00DC6F1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110AD">
        <w:rPr>
          <w:sz w:val="28"/>
          <w:szCs w:val="28"/>
        </w:rPr>
        <w:t xml:space="preserve"> - в очередном году:</w:t>
      </w:r>
    </w:p>
    <w:p w:rsidR="00E000B5" w:rsidRPr="003110AD" w:rsidRDefault="00E000B5" w:rsidP="00DC6F1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110AD">
        <w:rPr>
          <w:sz w:val="28"/>
          <w:szCs w:val="28"/>
        </w:rPr>
        <w:t xml:space="preserve"> с 01 января очередного года по 01 июля очередного года, исходя из фактического потребления натуральных показателей за отчетный год  с учетом тарифа, действующего с 01 июля текущего года;</w:t>
      </w:r>
    </w:p>
    <w:p w:rsidR="00E000B5" w:rsidRPr="003110AD" w:rsidRDefault="00E000B5" w:rsidP="00DC6F1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110AD">
        <w:rPr>
          <w:sz w:val="28"/>
          <w:szCs w:val="28"/>
        </w:rPr>
        <w:t xml:space="preserve">с 01 июля очередного года – с учетом коэффициента, доведенного на очередной год Департаментом экономического развития администрации города Комсомольска-на-Амуре; </w:t>
      </w:r>
    </w:p>
    <w:p w:rsidR="00E000B5" w:rsidRPr="003110AD" w:rsidRDefault="00E000B5" w:rsidP="00DC6F1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110AD">
        <w:rPr>
          <w:sz w:val="28"/>
          <w:szCs w:val="28"/>
        </w:rPr>
        <w:t>- в первом и втором годах планового периода, исходя из прогнозируемых бюджетных ассигнований на очередной год с учетом соответствующих коэффициентов, доведенных Департаментом экономического развития;</w:t>
      </w:r>
    </w:p>
    <w:p w:rsidR="008F29C6" w:rsidRDefault="00D4577A" w:rsidP="003110AD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4577A">
        <w:rPr>
          <w:sz w:val="28"/>
          <w:szCs w:val="28"/>
        </w:rPr>
        <w:t>9)</w:t>
      </w:r>
      <w:r w:rsidR="008F29C6" w:rsidRPr="00D4577A">
        <w:rPr>
          <w:sz w:val="28"/>
          <w:szCs w:val="28"/>
        </w:rPr>
        <w:t xml:space="preserve"> </w:t>
      </w:r>
      <w:r w:rsidRPr="00D4577A">
        <w:rPr>
          <w:sz w:val="28"/>
          <w:szCs w:val="28"/>
        </w:rPr>
        <w:t>Объём</w:t>
      </w:r>
      <w:r w:rsidR="008F29C6" w:rsidRPr="00D4577A">
        <w:rPr>
          <w:sz w:val="28"/>
          <w:szCs w:val="28"/>
        </w:rPr>
        <w:t xml:space="preserve"> бюджетных ассигнований муниципального дорожного фонда города Комсомольска-на-Амуре (далее – муниципальный дорожный фонд) осуществляется в соответствии с порядком формирования и использования бюджетных ассигнований муниципального дорожного фонда, утвержденным решением Комсомольской-на-Амуре городской Думы. </w:t>
      </w:r>
    </w:p>
    <w:p w:rsidR="008F29C6" w:rsidRPr="00D4577A" w:rsidRDefault="00D4577A" w:rsidP="003110AD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4577A">
        <w:rPr>
          <w:sz w:val="28"/>
          <w:szCs w:val="28"/>
        </w:rPr>
        <w:t>10)</w:t>
      </w:r>
      <w:r w:rsidR="008F29C6" w:rsidRPr="00D4577A">
        <w:rPr>
          <w:sz w:val="28"/>
          <w:szCs w:val="28"/>
        </w:rPr>
        <w:t xml:space="preserve"> Объ</w:t>
      </w:r>
      <w:r w:rsidR="009E5315">
        <w:rPr>
          <w:sz w:val="28"/>
          <w:szCs w:val="28"/>
        </w:rPr>
        <w:t>ё</w:t>
      </w:r>
      <w:r w:rsidR="008F29C6" w:rsidRPr="00D4577A">
        <w:rPr>
          <w:sz w:val="28"/>
          <w:szCs w:val="28"/>
        </w:rPr>
        <w:t>мы бюджетных ассигнований на предоставление субсидий юридическим лицам, не являющимся муниципальными учреждениями, определяются в соответствии с муниципальными правовыми актами, устанавливающими соответствующие расходные обязательства.</w:t>
      </w:r>
    </w:p>
    <w:p w:rsidR="008F29C6" w:rsidRPr="00110B75" w:rsidRDefault="009E5315" w:rsidP="003110AD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110B75">
        <w:rPr>
          <w:sz w:val="28"/>
          <w:szCs w:val="28"/>
        </w:rPr>
        <w:lastRenderedPageBreak/>
        <w:t>11)</w:t>
      </w:r>
      <w:r w:rsidR="008F29C6" w:rsidRPr="00110B75">
        <w:rPr>
          <w:sz w:val="28"/>
          <w:szCs w:val="28"/>
        </w:rPr>
        <w:t xml:space="preserve"> Планирование бюджетных ассигнований за сч</w:t>
      </w:r>
      <w:r w:rsidR="00740313">
        <w:rPr>
          <w:sz w:val="28"/>
          <w:szCs w:val="28"/>
        </w:rPr>
        <w:t>ё</w:t>
      </w:r>
      <w:r w:rsidR="008F29C6" w:rsidRPr="00110B75">
        <w:rPr>
          <w:sz w:val="28"/>
          <w:szCs w:val="28"/>
        </w:rPr>
        <w:t>т целевых межбюджетных трансфертов, предоставляемых городу Комсомольску-на-Амуре из краевого бюджета за сч</w:t>
      </w:r>
      <w:r w:rsidR="00740313">
        <w:rPr>
          <w:sz w:val="28"/>
          <w:szCs w:val="28"/>
        </w:rPr>
        <w:t>ё</w:t>
      </w:r>
      <w:r w:rsidR="008F29C6" w:rsidRPr="00110B75">
        <w:rPr>
          <w:sz w:val="28"/>
          <w:szCs w:val="28"/>
        </w:rPr>
        <w:t>т средств краевого и федерального бюджетов, осуществляется в соответствии с проектом Закона Хабаровского края о краевом бюджете на очередной финансовый год и на плановый период (первое чтение) (далее - Закон Хабаровского края) и бюджетными обязательствами планового периода (при их наличии), принятыми в текущем году в</w:t>
      </w:r>
      <w:proofErr w:type="gramEnd"/>
      <w:r w:rsidR="008F29C6" w:rsidRPr="00110B75">
        <w:rPr>
          <w:sz w:val="28"/>
          <w:szCs w:val="28"/>
        </w:rPr>
        <w:t xml:space="preserve"> </w:t>
      </w:r>
      <w:proofErr w:type="gramStart"/>
      <w:r w:rsidR="008F29C6" w:rsidRPr="00110B75">
        <w:rPr>
          <w:sz w:val="28"/>
          <w:szCs w:val="28"/>
        </w:rPr>
        <w:t>соответствии</w:t>
      </w:r>
      <w:proofErr w:type="gramEnd"/>
      <w:r w:rsidR="008F29C6" w:rsidRPr="00110B75">
        <w:rPr>
          <w:sz w:val="28"/>
          <w:szCs w:val="28"/>
        </w:rPr>
        <w:t xml:space="preserve"> с уведомлениями министерства финансов Хабаровского края.</w:t>
      </w:r>
    </w:p>
    <w:p w:rsidR="009E5315" w:rsidRPr="00110B75" w:rsidRDefault="009E5315" w:rsidP="009E531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110B75">
        <w:rPr>
          <w:sz w:val="28"/>
          <w:szCs w:val="28"/>
        </w:rPr>
        <w:t>12) Объёмы бюджетных ассигнований на исполнение публичных нормативных обязательств, публичных обязательств, социальных выплат и компенсаций гражданам, доплата к пенсии муниципальным служащим рассчитываются нормативным методом, исходя из численности потребителей установленной на очередной финансовый год и на плановый период, с учетом фактического исполнения в текущем году и с соблюдением принципа нуждаемости и повышения адресности;</w:t>
      </w:r>
      <w:proofErr w:type="gramEnd"/>
    </w:p>
    <w:p w:rsidR="009E5315" w:rsidRPr="00110B75" w:rsidRDefault="009E5315" w:rsidP="009E531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10B75">
        <w:rPr>
          <w:sz w:val="28"/>
          <w:szCs w:val="28"/>
        </w:rPr>
        <w:t>13) Объёмы бюджетных ассигнований на обслуживание муниципального долга рассчитываются плановым методом в соответствии с действующими договорами (соглашениями), определяющими условия привлечения, обращения и погашения долговых обязательств города, с учетом прогнозируемых объемов и условий привлечения заемных средств;</w:t>
      </w:r>
    </w:p>
    <w:p w:rsidR="009E5315" w:rsidRPr="00110B75" w:rsidRDefault="009E5315" w:rsidP="009E531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10B75">
        <w:rPr>
          <w:sz w:val="28"/>
          <w:szCs w:val="28"/>
        </w:rPr>
        <w:t xml:space="preserve">14) Объёмы бюджетных ассигнований на уплату налога на имущество организаций, транспортного, земельного налогов определяются исходя из прогноза налогооблагаемой базы и налоговых ставок, </w:t>
      </w:r>
      <w:r w:rsidR="008350F7">
        <w:rPr>
          <w:sz w:val="28"/>
          <w:szCs w:val="28"/>
        </w:rPr>
        <w:t>в полном объёме от необходимой потребности</w:t>
      </w:r>
      <w:r w:rsidRPr="00110B75">
        <w:rPr>
          <w:sz w:val="28"/>
          <w:szCs w:val="28"/>
        </w:rPr>
        <w:t>;</w:t>
      </w:r>
    </w:p>
    <w:p w:rsidR="009E5315" w:rsidRPr="00110B75" w:rsidRDefault="009E5315" w:rsidP="009E531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110B75">
        <w:rPr>
          <w:sz w:val="28"/>
          <w:szCs w:val="28"/>
        </w:rPr>
        <w:t xml:space="preserve">15) Объёмы бюджетных ассигнований на исполнение судебных актов, предусматривающих обращение взыскания на средства местного бюджета, рассчитываются плановым методом в размере предъявленных к исполнению и неисполненных в текущем финансовом году судебных актов по состоянию на 01 июля текущего года, </w:t>
      </w:r>
      <w:r w:rsidR="00110B75" w:rsidRPr="00AB3899">
        <w:rPr>
          <w:sz w:val="28"/>
          <w:szCs w:val="28"/>
        </w:rPr>
        <w:t xml:space="preserve">а </w:t>
      </w:r>
      <w:r w:rsidRPr="00AB3899">
        <w:rPr>
          <w:sz w:val="28"/>
          <w:szCs w:val="28"/>
        </w:rPr>
        <w:t>также планируемым к поступлению</w:t>
      </w:r>
      <w:r w:rsidR="00110B75" w:rsidRPr="00AB3899">
        <w:rPr>
          <w:sz w:val="28"/>
          <w:szCs w:val="28"/>
        </w:rPr>
        <w:t xml:space="preserve"> исполнительных листов</w:t>
      </w:r>
      <w:r w:rsidRPr="00AB3899">
        <w:rPr>
          <w:sz w:val="28"/>
          <w:szCs w:val="28"/>
        </w:rPr>
        <w:t>;</w:t>
      </w:r>
      <w:proofErr w:type="gramEnd"/>
    </w:p>
    <w:p w:rsidR="009E5315" w:rsidRPr="00110B75" w:rsidRDefault="00110B75" w:rsidP="009E5315">
      <w:pPr>
        <w:pStyle w:val="aa"/>
        <w:suppressAutoHyphens/>
        <w:ind w:left="0" w:firstLine="709"/>
        <w:jc w:val="both"/>
        <w:rPr>
          <w:sz w:val="28"/>
          <w:szCs w:val="28"/>
        </w:rPr>
      </w:pPr>
      <w:r w:rsidRPr="00110B75">
        <w:rPr>
          <w:sz w:val="28"/>
          <w:szCs w:val="28"/>
        </w:rPr>
        <w:t>16) О</w:t>
      </w:r>
      <w:r w:rsidR="009E5315" w:rsidRPr="00110B75">
        <w:rPr>
          <w:sz w:val="28"/>
          <w:szCs w:val="28"/>
        </w:rPr>
        <w:t>бъ</w:t>
      </w:r>
      <w:r w:rsidRPr="00110B75">
        <w:rPr>
          <w:sz w:val="28"/>
          <w:szCs w:val="28"/>
        </w:rPr>
        <w:t>ё</w:t>
      </w:r>
      <w:r w:rsidR="009E5315" w:rsidRPr="00110B75">
        <w:rPr>
          <w:sz w:val="28"/>
          <w:szCs w:val="28"/>
        </w:rPr>
        <w:t xml:space="preserve">мы бюджетных ассигнований </w:t>
      </w:r>
      <w:r w:rsidRPr="00110B75">
        <w:rPr>
          <w:sz w:val="28"/>
          <w:szCs w:val="28"/>
        </w:rPr>
        <w:t>на выполнение расходных обязательств,</w:t>
      </w:r>
      <w:r w:rsidR="009E5315" w:rsidRPr="00110B75">
        <w:rPr>
          <w:sz w:val="28"/>
          <w:szCs w:val="28"/>
        </w:rPr>
        <w:t xml:space="preserve"> </w:t>
      </w:r>
      <w:proofErr w:type="spellStart"/>
      <w:r w:rsidR="009E5315" w:rsidRPr="00110B75">
        <w:rPr>
          <w:sz w:val="28"/>
          <w:szCs w:val="28"/>
        </w:rPr>
        <w:t>софинансир</w:t>
      </w:r>
      <w:r w:rsidRPr="00110B75">
        <w:rPr>
          <w:sz w:val="28"/>
          <w:szCs w:val="28"/>
        </w:rPr>
        <w:t>уемых</w:t>
      </w:r>
      <w:proofErr w:type="spellEnd"/>
      <w:r w:rsidRPr="00110B75">
        <w:rPr>
          <w:sz w:val="28"/>
          <w:szCs w:val="28"/>
        </w:rPr>
        <w:t xml:space="preserve"> из</w:t>
      </w:r>
      <w:r w:rsidR="009E5315" w:rsidRPr="00110B75">
        <w:rPr>
          <w:sz w:val="28"/>
          <w:szCs w:val="28"/>
        </w:rPr>
        <w:t xml:space="preserve"> краевого бюджета, </w:t>
      </w:r>
      <w:r w:rsidRPr="00110B75">
        <w:rPr>
          <w:sz w:val="28"/>
          <w:szCs w:val="28"/>
        </w:rPr>
        <w:t xml:space="preserve">рассчитываются </w:t>
      </w:r>
      <w:r w:rsidR="009E5315" w:rsidRPr="00110B75">
        <w:rPr>
          <w:sz w:val="28"/>
          <w:szCs w:val="28"/>
        </w:rPr>
        <w:t xml:space="preserve">в соответствии с заключёнными соглашениями, предусматривающими их реализацию в плановом периоде; </w:t>
      </w:r>
    </w:p>
    <w:p w:rsidR="009E5315" w:rsidRPr="00110B75" w:rsidRDefault="00110B75" w:rsidP="009E531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110B75">
        <w:rPr>
          <w:sz w:val="28"/>
          <w:szCs w:val="28"/>
        </w:rPr>
        <w:t>17) О</w:t>
      </w:r>
      <w:r w:rsidR="009E5315" w:rsidRPr="00110B75">
        <w:rPr>
          <w:sz w:val="28"/>
          <w:szCs w:val="28"/>
        </w:rPr>
        <w:t>бъ</w:t>
      </w:r>
      <w:r w:rsidRPr="00110B75">
        <w:rPr>
          <w:sz w:val="28"/>
          <w:szCs w:val="28"/>
        </w:rPr>
        <w:t>ё</w:t>
      </w:r>
      <w:r w:rsidR="009E5315" w:rsidRPr="00110B75">
        <w:rPr>
          <w:sz w:val="28"/>
          <w:szCs w:val="28"/>
        </w:rPr>
        <w:t>мы бюджетных ассигнований на компенсацию оплаты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 рассчитываются отдельно по каждому работнику с учетом установленной периодичностью (один раз в два года)</w:t>
      </w:r>
      <w:r w:rsidR="009E5315" w:rsidRPr="00110B75">
        <w:t xml:space="preserve"> </w:t>
      </w:r>
      <w:r w:rsidR="009E5315" w:rsidRPr="00110B75">
        <w:rPr>
          <w:sz w:val="28"/>
          <w:szCs w:val="28"/>
        </w:rPr>
        <w:t xml:space="preserve">по состоянию на 1 июля текущего года;  </w:t>
      </w:r>
      <w:proofErr w:type="gramEnd"/>
    </w:p>
    <w:p w:rsidR="009E5315" w:rsidRPr="00110B75" w:rsidRDefault="00110B75" w:rsidP="009E531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10B75">
        <w:rPr>
          <w:sz w:val="28"/>
          <w:szCs w:val="28"/>
        </w:rPr>
        <w:t>18</w:t>
      </w:r>
      <w:r w:rsidR="009E5315" w:rsidRPr="00110B75">
        <w:rPr>
          <w:sz w:val="28"/>
          <w:szCs w:val="28"/>
        </w:rPr>
        <w:t xml:space="preserve">) </w:t>
      </w:r>
      <w:r w:rsidR="0071172E">
        <w:rPr>
          <w:sz w:val="28"/>
          <w:szCs w:val="28"/>
        </w:rPr>
        <w:t>О</w:t>
      </w:r>
      <w:r w:rsidR="009E5315" w:rsidRPr="00110B75">
        <w:rPr>
          <w:sz w:val="28"/>
          <w:szCs w:val="28"/>
        </w:rPr>
        <w:t>бъ</w:t>
      </w:r>
      <w:r w:rsidR="0071172E">
        <w:rPr>
          <w:sz w:val="28"/>
          <w:szCs w:val="28"/>
        </w:rPr>
        <w:t>ё</w:t>
      </w:r>
      <w:r w:rsidR="009E5315" w:rsidRPr="00110B75">
        <w:rPr>
          <w:sz w:val="28"/>
          <w:szCs w:val="28"/>
        </w:rPr>
        <w:t>мы бюджетных ассигнований на организацию питания определяются с учетом нормативов и численности;</w:t>
      </w:r>
    </w:p>
    <w:p w:rsidR="00110B75" w:rsidRPr="00AB3899" w:rsidRDefault="00110B75" w:rsidP="009E531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B3899">
        <w:rPr>
          <w:sz w:val="28"/>
          <w:szCs w:val="28"/>
        </w:rPr>
        <w:t xml:space="preserve">19) Объём бюджетных ассигнований в рамках непрограммной деятельности планируется исходя из ожидаемого исполнения за текущий </w:t>
      </w:r>
      <w:r w:rsidRPr="00AB3899">
        <w:rPr>
          <w:sz w:val="28"/>
          <w:szCs w:val="28"/>
        </w:rPr>
        <w:lastRenderedPageBreak/>
        <w:t>год (показатели сводной бюджетной росписи на текущий год по состоянию на 1 июля текущего года)</w:t>
      </w:r>
      <w:r w:rsidR="00545BFD" w:rsidRPr="00AB3899">
        <w:rPr>
          <w:sz w:val="28"/>
          <w:szCs w:val="28"/>
        </w:rPr>
        <w:t>;</w:t>
      </w:r>
    </w:p>
    <w:p w:rsidR="00545BFD" w:rsidRPr="00110B75" w:rsidRDefault="00545BFD" w:rsidP="009E531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B3899">
        <w:rPr>
          <w:sz w:val="28"/>
          <w:szCs w:val="28"/>
        </w:rPr>
        <w:t>20) Объём бюджетных ассигнований резервного фонда администрации города Комсомольска-на-Амуре рассчитывается в пределах 5 процентов от планируемой общей суммы расходов средств местного бюджета;</w:t>
      </w:r>
    </w:p>
    <w:p w:rsidR="00AB3899" w:rsidRDefault="00AB3899" w:rsidP="00AB389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прогнозируемого годового объёма доходов местного бюджета и планируемого объёма </w:t>
      </w:r>
      <w:proofErr w:type="gramStart"/>
      <w:r>
        <w:rPr>
          <w:sz w:val="28"/>
          <w:szCs w:val="28"/>
        </w:rPr>
        <w:t>поступлений источников финансирования дефицита местного бюджета</w:t>
      </w:r>
      <w:proofErr w:type="gramEnd"/>
      <w:r>
        <w:rPr>
          <w:sz w:val="28"/>
          <w:szCs w:val="28"/>
        </w:rPr>
        <w:t xml:space="preserve"> формируется</w:t>
      </w:r>
      <w:r w:rsidRPr="00AB3899">
        <w:rPr>
          <w:sz w:val="28"/>
          <w:szCs w:val="28"/>
        </w:rPr>
        <w:t xml:space="preserve"> </w:t>
      </w:r>
      <w:r>
        <w:rPr>
          <w:sz w:val="28"/>
          <w:szCs w:val="28"/>
        </w:rPr>
        <w:t>предельный объём бюджетных ассигнований местного бюджета (далее – предельный объём</w:t>
      </w:r>
      <w:r w:rsidR="00740313" w:rsidRPr="00740313">
        <w:rPr>
          <w:sz w:val="28"/>
          <w:szCs w:val="28"/>
        </w:rPr>
        <w:t xml:space="preserve"> </w:t>
      </w:r>
      <w:r w:rsidR="00740313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>)</w:t>
      </w:r>
      <w:r w:rsidR="00740313" w:rsidRPr="00740313">
        <w:rPr>
          <w:sz w:val="28"/>
          <w:szCs w:val="28"/>
        </w:rPr>
        <w:t xml:space="preserve"> </w:t>
      </w:r>
      <w:r w:rsidR="00740313">
        <w:rPr>
          <w:sz w:val="28"/>
          <w:szCs w:val="28"/>
        </w:rPr>
        <w:t>в соответствующем финансовом году.</w:t>
      </w:r>
    </w:p>
    <w:p w:rsidR="00AB3899" w:rsidRDefault="00AB3899" w:rsidP="00AB389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если совокупный предельный объ</w:t>
      </w:r>
      <w:r w:rsidR="00740313">
        <w:rPr>
          <w:sz w:val="28"/>
          <w:szCs w:val="28"/>
        </w:rPr>
        <w:t>ё</w:t>
      </w:r>
      <w:r>
        <w:rPr>
          <w:sz w:val="28"/>
          <w:szCs w:val="28"/>
        </w:rPr>
        <w:t>м бюджетных ассигнований на исполнение расходных обязательств, сформированный в соответствии с настоящей Методикой, превысит общий объем прогнозируемых финансовых ресурсов (суммарный объ</w:t>
      </w:r>
      <w:r w:rsidR="00740313">
        <w:rPr>
          <w:sz w:val="28"/>
          <w:szCs w:val="28"/>
        </w:rPr>
        <w:t>ё</w:t>
      </w:r>
      <w:r>
        <w:rPr>
          <w:sz w:val="28"/>
          <w:szCs w:val="28"/>
        </w:rPr>
        <w:t>м доходов и поступлений по источникам финансирования дефицита местного бюджета), в целях обеспечения сбалансированности местного бюджета по решению Бюджетной комиссии проводится соответствующая корректировка расчетов бюджетных ассигнований по всем видам расходных обязательств за исключением публичных нормативных</w:t>
      </w:r>
      <w:proofErr w:type="gramEnd"/>
      <w:r>
        <w:rPr>
          <w:sz w:val="28"/>
          <w:szCs w:val="28"/>
        </w:rPr>
        <w:t xml:space="preserve"> обязательств, расходных обязательств по обслуживанию муниципального долга, обязательств по исполнению исполнительных документов.</w:t>
      </w:r>
    </w:p>
    <w:p w:rsidR="008F29C6" w:rsidRDefault="0029447B" w:rsidP="003110A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447B">
        <w:rPr>
          <w:sz w:val="28"/>
          <w:szCs w:val="28"/>
        </w:rPr>
        <w:t xml:space="preserve">Предложения </w:t>
      </w:r>
      <w:r>
        <w:rPr>
          <w:sz w:val="28"/>
          <w:szCs w:val="28"/>
        </w:rPr>
        <w:t>ГРБС о расходах, превышающих предельный объем бюджетных ассигнований, подлежат рассмотрению Бюджетной комиссией.</w:t>
      </w:r>
    </w:p>
    <w:sectPr w:rsidR="008F29C6" w:rsidSect="007A4825">
      <w:headerReference w:type="even" r:id="rId20"/>
      <w:headerReference w:type="default" r:id="rId21"/>
      <w:pgSz w:w="11906" w:h="16838"/>
      <w:pgMar w:top="1134" w:right="680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1B0" w:rsidRDefault="000161B0">
      <w:r>
        <w:separator/>
      </w:r>
    </w:p>
  </w:endnote>
  <w:endnote w:type="continuationSeparator" w:id="0">
    <w:p w:rsidR="000161B0" w:rsidRDefault="0001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1B0" w:rsidRDefault="000161B0">
      <w:r>
        <w:separator/>
      </w:r>
    </w:p>
  </w:footnote>
  <w:footnote w:type="continuationSeparator" w:id="0">
    <w:p w:rsidR="000161B0" w:rsidRDefault="0001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FED" w:rsidRDefault="005C5FED" w:rsidP="00C84C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C5FED" w:rsidRDefault="005C5F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FED" w:rsidRDefault="005C5FED" w:rsidP="00C84C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348DD">
      <w:rPr>
        <w:rStyle w:val="a4"/>
        <w:noProof/>
      </w:rPr>
      <w:t>9</w:t>
    </w:r>
    <w:r>
      <w:rPr>
        <w:rStyle w:val="a4"/>
      </w:rPr>
      <w:fldChar w:fldCharType="end"/>
    </w:r>
  </w:p>
  <w:p w:rsidR="005C5FED" w:rsidRDefault="005C5F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A46C7"/>
    <w:multiLevelType w:val="hybridMultilevel"/>
    <w:tmpl w:val="69C411EA"/>
    <w:lvl w:ilvl="0" w:tplc="59E880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C26BC6"/>
    <w:multiLevelType w:val="hybridMultilevel"/>
    <w:tmpl w:val="5F883A54"/>
    <w:lvl w:ilvl="0" w:tplc="9B28F3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AF"/>
    <w:rsid w:val="00001165"/>
    <w:rsid w:val="000103E8"/>
    <w:rsid w:val="000146BD"/>
    <w:rsid w:val="00015AB5"/>
    <w:rsid w:val="000161B0"/>
    <w:rsid w:val="00020682"/>
    <w:rsid w:val="00033C19"/>
    <w:rsid w:val="000363DD"/>
    <w:rsid w:val="000371B4"/>
    <w:rsid w:val="00040A64"/>
    <w:rsid w:val="00042883"/>
    <w:rsid w:val="00043BA0"/>
    <w:rsid w:val="000454C1"/>
    <w:rsid w:val="000527B6"/>
    <w:rsid w:val="0005300C"/>
    <w:rsid w:val="000550AC"/>
    <w:rsid w:val="00056D1A"/>
    <w:rsid w:val="00057928"/>
    <w:rsid w:val="00061360"/>
    <w:rsid w:val="00061566"/>
    <w:rsid w:val="00062010"/>
    <w:rsid w:val="000656E0"/>
    <w:rsid w:val="000662E8"/>
    <w:rsid w:val="00070394"/>
    <w:rsid w:val="00070F26"/>
    <w:rsid w:val="00072102"/>
    <w:rsid w:val="00091B79"/>
    <w:rsid w:val="0009599D"/>
    <w:rsid w:val="00096690"/>
    <w:rsid w:val="000A6AB7"/>
    <w:rsid w:val="000B0138"/>
    <w:rsid w:val="000B68EE"/>
    <w:rsid w:val="000C0302"/>
    <w:rsid w:val="000C046D"/>
    <w:rsid w:val="000C1A0E"/>
    <w:rsid w:val="000C32E9"/>
    <w:rsid w:val="000C3D10"/>
    <w:rsid w:val="000D0564"/>
    <w:rsid w:val="000D416C"/>
    <w:rsid w:val="000D75C8"/>
    <w:rsid w:val="000D7BF0"/>
    <w:rsid w:val="000E0097"/>
    <w:rsid w:val="000F02F6"/>
    <w:rsid w:val="000F458E"/>
    <w:rsid w:val="000F6F36"/>
    <w:rsid w:val="00102AA7"/>
    <w:rsid w:val="001103EA"/>
    <w:rsid w:val="00110B75"/>
    <w:rsid w:val="00111E36"/>
    <w:rsid w:val="00111F94"/>
    <w:rsid w:val="00112714"/>
    <w:rsid w:val="00117E78"/>
    <w:rsid w:val="0012482D"/>
    <w:rsid w:val="0012505D"/>
    <w:rsid w:val="00131FEB"/>
    <w:rsid w:val="0014396E"/>
    <w:rsid w:val="00153943"/>
    <w:rsid w:val="001542B3"/>
    <w:rsid w:val="00156D07"/>
    <w:rsid w:val="00160F03"/>
    <w:rsid w:val="00161BE1"/>
    <w:rsid w:val="001622E8"/>
    <w:rsid w:val="00162FE9"/>
    <w:rsid w:val="00163480"/>
    <w:rsid w:val="00164034"/>
    <w:rsid w:val="0016413D"/>
    <w:rsid w:val="00164EDE"/>
    <w:rsid w:val="00167D31"/>
    <w:rsid w:val="00167FAF"/>
    <w:rsid w:val="001724C0"/>
    <w:rsid w:val="001755E4"/>
    <w:rsid w:val="00175FAF"/>
    <w:rsid w:val="001814D1"/>
    <w:rsid w:val="001841F4"/>
    <w:rsid w:val="00184DB3"/>
    <w:rsid w:val="00187DE6"/>
    <w:rsid w:val="00193D7C"/>
    <w:rsid w:val="001A4126"/>
    <w:rsid w:val="001A6D94"/>
    <w:rsid w:val="001A7119"/>
    <w:rsid w:val="001B6D1F"/>
    <w:rsid w:val="001D009F"/>
    <w:rsid w:val="001D3C34"/>
    <w:rsid w:val="001E559B"/>
    <w:rsid w:val="001E6A18"/>
    <w:rsid w:val="00203098"/>
    <w:rsid w:val="00213376"/>
    <w:rsid w:val="00232213"/>
    <w:rsid w:val="002348DD"/>
    <w:rsid w:val="002357B9"/>
    <w:rsid w:val="00235959"/>
    <w:rsid w:val="002406F1"/>
    <w:rsid w:val="00251ED2"/>
    <w:rsid w:val="00253CDE"/>
    <w:rsid w:val="00255A95"/>
    <w:rsid w:val="00255D35"/>
    <w:rsid w:val="0025728A"/>
    <w:rsid w:val="00257DFA"/>
    <w:rsid w:val="00263D90"/>
    <w:rsid w:val="002700D7"/>
    <w:rsid w:val="002728EB"/>
    <w:rsid w:val="002937AB"/>
    <w:rsid w:val="0029447B"/>
    <w:rsid w:val="002944D0"/>
    <w:rsid w:val="002960E1"/>
    <w:rsid w:val="002A2DE6"/>
    <w:rsid w:val="002A60EC"/>
    <w:rsid w:val="002B0364"/>
    <w:rsid w:val="002B536C"/>
    <w:rsid w:val="002B6162"/>
    <w:rsid w:val="002B6B7A"/>
    <w:rsid w:val="002C4A79"/>
    <w:rsid w:val="002D0F18"/>
    <w:rsid w:val="002D31B4"/>
    <w:rsid w:val="002D337F"/>
    <w:rsid w:val="002D6270"/>
    <w:rsid w:val="002D76A1"/>
    <w:rsid w:val="002E1CE3"/>
    <w:rsid w:val="002E4D0F"/>
    <w:rsid w:val="002E71C0"/>
    <w:rsid w:val="002E797E"/>
    <w:rsid w:val="00303547"/>
    <w:rsid w:val="00306146"/>
    <w:rsid w:val="00307E16"/>
    <w:rsid w:val="003110AD"/>
    <w:rsid w:val="003165DF"/>
    <w:rsid w:val="00316E92"/>
    <w:rsid w:val="00322583"/>
    <w:rsid w:val="00330EB6"/>
    <w:rsid w:val="00336A57"/>
    <w:rsid w:val="00341B04"/>
    <w:rsid w:val="0034218D"/>
    <w:rsid w:val="00343E5D"/>
    <w:rsid w:val="003468D5"/>
    <w:rsid w:val="0035520A"/>
    <w:rsid w:val="00355459"/>
    <w:rsid w:val="00360A34"/>
    <w:rsid w:val="00360F33"/>
    <w:rsid w:val="0037287E"/>
    <w:rsid w:val="00373236"/>
    <w:rsid w:val="003829E1"/>
    <w:rsid w:val="003846A7"/>
    <w:rsid w:val="00386A61"/>
    <w:rsid w:val="003872EB"/>
    <w:rsid w:val="00387D84"/>
    <w:rsid w:val="003918BF"/>
    <w:rsid w:val="00393F57"/>
    <w:rsid w:val="003A1F4E"/>
    <w:rsid w:val="003A47D2"/>
    <w:rsid w:val="003A6876"/>
    <w:rsid w:val="003B0389"/>
    <w:rsid w:val="003B1CEB"/>
    <w:rsid w:val="003B20D8"/>
    <w:rsid w:val="003B54E8"/>
    <w:rsid w:val="003B5BAF"/>
    <w:rsid w:val="003C1234"/>
    <w:rsid w:val="003D2994"/>
    <w:rsid w:val="003D3511"/>
    <w:rsid w:val="003D4FE3"/>
    <w:rsid w:val="003E0397"/>
    <w:rsid w:val="003F0F71"/>
    <w:rsid w:val="003F1317"/>
    <w:rsid w:val="003F2D20"/>
    <w:rsid w:val="003F3E47"/>
    <w:rsid w:val="00414A9D"/>
    <w:rsid w:val="00415DCB"/>
    <w:rsid w:val="00416D8D"/>
    <w:rsid w:val="0042260D"/>
    <w:rsid w:val="00422757"/>
    <w:rsid w:val="00431B12"/>
    <w:rsid w:val="0043497B"/>
    <w:rsid w:val="00435FA1"/>
    <w:rsid w:val="004369DB"/>
    <w:rsid w:val="00436A16"/>
    <w:rsid w:val="004420D8"/>
    <w:rsid w:val="00447D2E"/>
    <w:rsid w:val="00452C5B"/>
    <w:rsid w:val="00454ECB"/>
    <w:rsid w:val="004566E8"/>
    <w:rsid w:val="00460B03"/>
    <w:rsid w:val="0046391A"/>
    <w:rsid w:val="00465688"/>
    <w:rsid w:val="0046662B"/>
    <w:rsid w:val="0047298C"/>
    <w:rsid w:val="00473FFF"/>
    <w:rsid w:val="00476F27"/>
    <w:rsid w:val="00484DA4"/>
    <w:rsid w:val="00490463"/>
    <w:rsid w:val="004957F7"/>
    <w:rsid w:val="004A0870"/>
    <w:rsid w:val="004A3289"/>
    <w:rsid w:val="004B15D2"/>
    <w:rsid w:val="004B7627"/>
    <w:rsid w:val="004D49A5"/>
    <w:rsid w:val="004D528C"/>
    <w:rsid w:val="004D65A8"/>
    <w:rsid w:val="004D7C89"/>
    <w:rsid w:val="004E163A"/>
    <w:rsid w:val="004E24FF"/>
    <w:rsid w:val="004E2CDD"/>
    <w:rsid w:val="004E3CDD"/>
    <w:rsid w:val="004E4723"/>
    <w:rsid w:val="004E4D00"/>
    <w:rsid w:val="004E5077"/>
    <w:rsid w:val="004E5BAB"/>
    <w:rsid w:val="004E6336"/>
    <w:rsid w:val="004E742F"/>
    <w:rsid w:val="004F12C4"/>
    <w:rsid w:val="00510A10"/>
    <w:rsid w:val="00510C93"/>
    <w:rsid w:val="0052332A"/>
    <w:rsid w:val="00525D67"/>
    <w:rsid w:val="00532361"/>
    <w:rsid w:val="005362F2"/>
    <w:rsid w:val="00536705"/>
    <w:rsid w:val="00536F77"/>
    <w:rsid w:val="00537886"/>
    <w:rsid w:val="005405C5"/>
    <w:rsid w:val="00542534"/>
    <w:rsid w:val="005427E1"/>
    <w:rsid w:val="00545BFD"/>
    <w:rsid w:val="00556284"/>
    <w:rsid w:val="00560F8C"/>
    <w:rsid w:val="00566FEC"/>
    <w:rsid w:val="005722DA"/>
    <w:rsid w:val="0058006D"/>
    <w:rsid w:val="00582120"/>
    <w:rsid w:val="005824C0"/>
    <w:rsid w:val="00584669"/>
    <w:rsid w:val="005900A1"/>
    <w:rsid w:val="005915F9"/>
    <w:rsid w:val="005930E5"/>
    <w:rsid w:val="0059445F"/>
    <w:rsid w:val="00596259"/>
    <w:rsid w:val="005A2B47"/>
    <w:rsid w:val="005A5BB0"/>
    <w:rsid w:val="005C5FED"/>
    <w:rsid w:val="005C69DB"/>
    <w:rsid w:val="005C7B41"/>
    <w:rsid w:val="005D03ED"/>
    <w:rsid w:val="005E0AFF"/>
    <w:rsid w:val="005E3983"/>
    <w:rsid w:val="005E6746"/>
    <w:rsid w:val="005E69E3"/>
    <w:rsid w:val="005F44ED"/>
    <w:rsid w:val="005F5141"/>
    <w:rsid w:val="005F67B5"/>
    <w:rsid w:val="00614F5E"/>
    <w:rsid w:val="00615E46"/>
    <w:rsid w:val="00616DDA"/>
    <w:rsid w:val="006229B6"/>
    <w:rsid w:val="00630A22"/>
    <w:rsid w:val="00630D86"/>
    <w:rsid w:val="0063278F"/>
    <w:rsid w:val="006359B9"/>
    <w:rsid w:val="006550C3"/>
    <w:rsid w:val="0066129B"/>
    <w:rsid w:val="00662812"/>
    <w:rsid w:val="00664BB4"/>
    <w:rsid w:val="006738A2"/>
    <w:rsid w:val="0067675F"/>
    <w:rsid w:val="00676A09"/>
    <w:rsid w:val="006809FA"/>
    <w:rsid w:val="00683B01"/>
    <w:rsid w:val="006854C5"/>
    <w:rsid w:val="006A5317"/>
    <w:rsid w:val="006A6171"/>
    <w:rsid w:val="006B6046"/>
    <w:rsid w:val="006C32EE"/>
    <w:rsid w:val="006C3CBE"/>
    <w:rsid w:val="006C5EA5"/>
    <w:rsid w:val="006D3060"/>
    <w:rsid w:val="006D4562"/>
    <w:rsid w:val="006D6426"/>
    <w:rsid w:val="006D6BCC"/>
    <w:rsid w:val="006E389A"/>
    <w:rsid w:val="006E6183"/>
    <w:rsid w:val="006F0643"/>
    <w:rsid w:val="00700E29"/>
    <w:rsid w:val="00702903"/>
    <w:rsid w:val="007076A2"/>
    <w:rsid w:val="007110A1"/>
    <w:rsid w:val="0071172E"/>
    <w:rsid w:val="00721E19"/>
    <w:rsid w:val="00727701"/>
    <w:rsid w:val="00732988"/>
    <w:rsid w:val="00737DB2"/>
    <w:rsid w:val="00740313"/>
    <w:rsid w:val="00740324"/>
    <w:rsid w:val="007413B1"/>
    <w:rsid w:val="00744BFA"/>
    <w:rsid w:val="00746701"/>
    <w:rsid w:val="007544C0"/>
    <w:rsid w:val="00755E08"/>
    <w:rsid w:val="00757596"/>
    <w:rsid w:val="00767CF5"/>
    <w:rsid w:val="0077077C"/>
    <w:rsid w:val="00774B62"/>
    <w:rsid w:val="00777CB8"/>
    <w:rsid w:val="007833DB"/>
    <w:rsid w:val="00786142"/>
    <w:rsid w:val="007909F7"/>
    <w:rsid w:val="00797BE7"/>
    <w:rsid w:val="007A4825"/>
    <w:rsid w:val="007A7279"/>
    <w:rsid w:val="007B68A3"/>
    <w:rsid w:val="007D6245"/>
    <w:rsid w:val="007D7200"/>
    <w:rsid w:val="007E3ED8"/>
    <w:rsid w:val="007E778A"/>
    <w:rsid w:val="007F0154"/>
    <w:rsid w:val="007F0781"/>
    <w:rsid w:val="007F1069"/>
    <w:rsid w:val="007F11B7"/>
    <w:rsid w:val="007F3708"/>
    <w:rsid w:val="007F7BCC"/>
    <w:rsid w:val="00800334"/>
    <w:rsid w:val="00802BCA"/>
    <w:rsid w:val="0081027B"/>
    <w:rsid w:val="00810313"/>
    <w:rsid w:val="00813A81"/>
    <w:rsid w:val="00816D83"/>
    <w:rsid w:val="008202F0"/>
    <w:rsid w:val="00821A84"/>
    <w:rsid w:val="00824565"/>
    <w:rsid w:val="0082458A"/>
    <w:rsid w:val="008256F9"/>
    <w:rsid w:val="008350F7"/>
    <w:rsid w:val="00836286"/>
    <w:rsid w:val="0084034D"/>
    <w:rsid w:val="00853B37"/>
    <w:rsid w:val="00853F9B"/>
    <w:rsid w:val="00854B0D"/>
    <w:rsid w:val="00867F38"/>
    <w:rsid w:val="00883EE1"/>
    <w:rsid w:val="0088405C"/>
    <w:rsid w:val="00886365"/>
    <w:rsid w:val="00891E12"/>
    <w:rsid w:val="00893846"/>
    <w:rsid w:val="008943B1"/>
    <w:rsid w:val="0089682B"/>
    <w:rsid w:val="008A155D"/>
    <w:rsid w:val="008A7001"/>
    <w:rsid w:val="008A7BC8"/>
    <w:rsid w:val="008B2C37"/>
    <w:rsid w:val="008C0FDE"/>
    <w:rsid w:val="008C157B"/>
    <w:rsid w:val="008D001E"/>
    <w:rsid w:val="008E29B3"/>
    <w:rsid w:val="008E2C2D"/>
    <w:rsid w:val="008E46DF"/>
    <w:rsid w:val="008E5D77"/>
    <w:rsid w:val="008E6152"/>
    <w:rsid w:val="008F1206"/>
    <w:rsid w:val="008F29C6"/>
    <w:rsid w:val="008F3D0A"/>
    <w:rsid w:val="009005A0"/>
    <w:rsid w:val="00901B6C"/>
    <w:rsid w:val="00901EF3"/>
    <w:rsid w:val="00907F10"/>
    <w:rsid w:val="00914757"/>
    <w:rsid w:val="00923FA7"/>
    <w:rsid w:val="009300D4"/>
    <w:rsid w:val="00934070"/>
    <w:rsid w:val="00936C94"/>
    <w:rsid w:val="0094769A"/>
    <w:rsid w:val="00952C55"/>
    <w:rsid w:val="00961D00"/>
    <w:rsid w:val="00962291"/>
    <w:rsid w:val="0096354D"/>
    <w:rsid w:val="00972A8C"/>
    <w:rsid w:val="00973860"/>
    <w:rsid w:val="00976594"/>
    <w:rsid w:val="00977F68"/>
    <w:rsid w:val="009940A8"/>
    <w:rsid w:val="00997D91"/>
    <w:rsid w:val="009A0109"/>
    <w:rsid w:val="009B376E"/>
    <w:rsid w:val="009B59B9"/>
    <w:rsid w:val="009C01BD"/>
    <w:rsid w:val="009C0A6A"/>
    <w:rsid w:val="009C0C16"/>
    <w:rsid w:val="009C57DA"/>
    <w:rsid w:val="009D3466"/>
    <w:rsid w:val="009D3885"/>
    <w:rsid w:val="009D6B09"/>
    <w:rsid w:val="009D7752"/>
    <w:rsid w:val="009E49E0"/>
    <w:rsid w:val="009E5315"/>
    <w:rsid w:val="009F37DB"/>
    <w:rsid w:val="00A053B4"/>
    <w:rsid w:val="00A05C35"/>
    <w:rsid w:val="00A170B5"/>
    <w:rsid w:val="00A224EB"/>
    <w:rsid w:val="00A2290A"/>
    <w:rsid w:val="00A247C9"/>
    <w:rsid w:val="00A268FF"/>
    <w:rsid w:val="00A30360"/>
    <w:rsid w:val="00A400DE"/>
    <w:rsid w:val="00A44768"/>
    <w:rsid w:val="00A460E5"/>
    <w:rsid w:val="00A51A53"/>
    <w:rsid w:val="00A54C3A"/>
    <w:rsid w:val="00A602D1"/>
    <w:rsid w:val="00A63B3A"/>
    <w:rsid w:val="00A64B75"/>
    <w:rsid w:val="00A72995"/>
    <w:rsid w:val="00A82C5F"/>
    <w:rsid w:val="00A847C8"/>
    <w:rsid w:val="00A946F7"/>
    <w:rsid w:val="00A9579F"/>
    <w:rsid w:val="00A96960"/>
    <w:rsid w:val="00A97777"/>
    <w:rsid w:val="00AA4886"/>
    <w:rsid w:val="00AB21CF"/>
    <w:rsid w:val="00AB357C"/>
    <w:rsid w:val="00AB3899"/>
    <w:rsid w:val="00AB3D2E"/>
    <w:rsid w:val="00AB564A"/>
    <w:rsid w:val="00AC1191"/>
    <w:rsid w:val="00AC55A6"/>
    <w:rsid w:val="00AC7C6D"/>
    <w:rsid w:val="00AD0924"/>
    <w:rsid w:val="00AD5196"/>
    <w:rsid w:val="00AF02FA"/>
    <w:rsid w:val="00AF2BBE"/>
    <w:rsid w:val="00B01E14"/>
    <w:rsid w:val="00B04CB7"/>
    <w:rsid w:val="00B14725"/>
    <w:rsid w:val="00B156A4"/>
    <w:rsid w:val="00B15FF7"/>
    <w:rsid w:val="00B211FC"/>
    <w:rsid w:val="00B22E13"/>
    <w:rsid w:val="00B22FA6"/>
    <w:rsid w:val="00B2315F"/>
    <w:rsid w:val="00B30494"/>
    <w:rsid w:val="00B3367D"/>
    <w:rsid w:val="00B44F6B"/>
    <w:rsid w:val="00B45B81"/>
    <w:rsid w:val="00B5230E"/>
    <w:rsid w:val="00B5421E"/>
    <w:rsid w:val="00B62852"/>
    <w:rsid w:val="00B63634"/>
    <w:rsid w:val="00B802F3"/>
    <w:rsid w:val="00B81420"/>
    <w:rsid w:val="00B817B7"/>
    <w:rsid w:val="00B83A1F"/>
    <w:rsid w:val="00B9332D"/>
    <w:rsid w:val="00B93601"/>
    <w:rsid w:val="00B96CEF"/>
    <w:rsid w:val="00BA12CF"/>
    <w:rsid w:val="00BA1BF5"/>
    <w:rsid w:val="00BA1D91"/>
    <w:rsid w:val="00BA1E14"/>
    <w:rsid w:val="00BA375F"/>
    <w:rsid w:val="00BA408E"/>
    <w:rsid w:val="00BB0EA7"/>
    <w:rsid w:val="00BB533B"/>
    <w:rsid w:val="00BB574C"/>
    <w:rsid w:val="00BD6F8A"/>
    <w:rsid w:val="00BE4AD5"/>
    <w:rsid w:val="00BF1415"/>
    <w:rsid w:val="00C0061F"/>
    <w:rsid w:val="00C10235"/>
    <w:rsid w:val="00C102E4"/>
    <w:rsid w:val="00C15D75"/>
    <w:rsid w:val="00C24CA3"/>
    <w:rsid w:val="00C42176"/>
    <w:rsid w:val="00C43B01"/>
    <w:rsid w:val="00C47A36"/>
    <w:rsid w:val="00C67F86"/>
    <w:rsid w:val="00C71CC6"/>
    <w:rsid w:val="00C76E7B"/>
    <w:rsid w:val="00C803D9"/>
    <w:rsid w:val="00C8497F"/>
    <w:rsid w:val="00C84CAF"/>
    <w:rsid w:val="00C85730"/>
    <w:rsid w:val="00C93ECA"/>
    <w:rsid w:val="00CA62B2"/>
    <w:rsid w:val="00CA6407"/>
    <w:rsid w:val="00CA78C9"/>
    <w:rsid w:val="00CB30F5"/>
    <w:rsid w:val="00CC1EAB"/>
    <w:rsid w:val="00CD3819"/>
    <w:rsid w:val="00CD40EE"/>
    <w:rsid w:val="00CF3612"/>
    <w:rsid w:val="00CF3F1D"/>
    <w:rsid w:val="00D00E72"/>
    <w:rsid w:val="00D02DC9"/>
    <w:rsid w:val="00D06771"/>
    <w:rsid w:val="00D14932"/>
    <w:rsid w:val="00D26D97"/>
    <w:rsid w:val="00D27550"/>
    <w:rsid w:val="00D30C69"/>
    <w:rsid w:val="00D33922"/>
    <w:rsid w:val="00D34EBC"/>
    <w:rsid w:val="00D35EF6"/>
    <w:rsid w:val="00D403E7"/>
    <w:rsid w:val="00D40CC8"/>
    <w:rsid w:val="00D45049"/>
    <w:rsid w:val="00D4577A"/>
    <w:rsid w:val="00D500F4"/>
    <w:rsid w:val="00D50F56"/>
    <w:rsid w:val="00D6652A"/>
    <w:rsid w:val="00D72043"/>
    <w:rsid w:val="00D806E5"/>
    <w:rsid w:val="00D84B41"/>
    <w:rsid w:val="00D85E77"/>
    <w:rsid w:val="00DA4B64"/>
    <w:rsid w:val="00DC683C"/>
    <w:rsid w:val="00DC6B73"/>
    <w:rsid w:val="00DC6F1B"/>
    <w:rsid w:val="00DD2795"/>
    <w:rsid w:val="00DD4491"/>
    <w:rsid w:val="00DD7E31"/>
    <w:rsid w:val="00DE4B74"/>
    <w:rsid w:val="00DE7060"/>
    <w:rsid w:val="00DF0C00"/>
    <w:rsid w:val="00DF3B8A"/>
    <w:rsid w:val="00E000B5"/>
    <w:rsid w:val="00E00CB1"/>
    <w:rsid w:val="00E06B31"/>
    <w:rsid w:val="00E1131B"/>
    <w:rsid w:val="00E211A5"/>
    <w:rsid w:val="00E27DE3"/>
    <w:rsid w:val="00E314A2"/>
    <w:rsid w:val="00E33017"/>
    <w:rsid w:val="00E34E3B"/>
    <w:rsid w:val="00E35E60"/>
    <w:rsid w:val="00E401FB"/>
    <w:rsid w:val="00E41706"/>
    <w:rsid w:val="00E41A3E"/>
    <w:rsid w:val="00E4268B"/>
    <w:rsid w:val="00E44609"/>
    <w:rsid w:val="00E45A15"/>
    <w:rsid w:val="00E4602C"/>
    <w:rsid w:val="00E53FD7"/>
    <w:rsid w:val="00E552F3"/>
    <w:rsid w:val="00E55E74"/>
    <w:rsid w:val="00E566F1"/>
    <w:rsid w:val="00E56AE5"/>
    <w:rsid w:val="00E5776E"/>
    <w:rsid w:val="00E6055F"/>
    <w:rsid w:val="00E64400"/>
    <w:rsid w:val="00E7357C"/>
    <w:rsid w:val="00E743F3"/>
    <w:rsid w:val="00E8108F"/>
    <w:rsid w:val="00E82D5F"/>
    <w:rsid w:val="00E83975"/>
    <w:rsid w:val="00E85CDE"/>
    <w:rsid w:val="00E87441"/>
    <w:rsid w:val="00E948C6"/>
    <w:rsid w:val="00E96810"/>
    <w:rsid w:val="00EA15DE"/>
    <w:rsid w:val="00EB35F1"/>
    <w:rsid w:val="00EB4D76"/>
    <w:rsid w:val="00EB63C5"/>
    <w:rsid w:val="00EB775E"/>
    <w:rsid w:val="00EC12C6"/>
    <w:rsid w:val="00EC13EB"/>
    <w:rsid w:val="00EC275D"/>
    <w:rsid w:val="00EC2DD4"/>
    <w:rsid w:val="00EC5639"/>
    <w:rsid w:val="00ED1A81"/>
    <w:rsid w:val="00EE00A3"/>
    <w:rsid w:val="00EE5993"/>
    <w:rsid w:val="00EF0E7A"/>
    <w:rsid w:val="00EF258A"/>
    <w:rsid w:val="00EF31D6"/>
    <w:rsid w:val="00EF44FD"/>
    <w:rsid w:val="00F00156"/>
    <w:rsid w:val="00F048D9"/>
    <w:rsid w:val="00F07DEC"/>
    <w:rsid w:val="00F14510"/>
    <w:rsid w:val="00F17D8B"/>
    <w:rsid w:val="00F26E2A"/>
    <w:rsid w:val="00F3031D"/>
    <w:rsid w:val="00F40452"/>
    <w:rsid w:val="00F47A68"/>
    <w:rsid w:val="00F51804"/>
    <w:rsid w:val="00F52A7D"/>
    <w:rsid w:val="00F547B2"/>
    <w:rsid w:val="00F5676B"/>
    <w:rsid w:val="00F619B1"/>
    <w:rsid w:val="00F636B1"/>
    <w:rsid w:val="00F73929"/>
    <w:rsid w:val="00F767CB"/>
    <w:rsid w:val="00F81EEB"/>
    <w:rsid w:val="00F82D64"/>
    <w:rsid w:val="00F82DFA"/>
    <w:rsid w:val="00F840E8"/>
    <w:rsid w:val="00F93CE6"/>
    <w:rsid w:val="00FB056C"/>
    <w:rsid w:val="00FB4FD4"/>
    <w:rsid w:val="00FC1EF9"/>
    <w:rsid w:val="00FC2136"/>
    <w:rsid w:val="00FD4F6A"/>
    <w:rsid w:val="00FD53F9"/>
    <w:rsid w:val="00FE2B73"/>
    <w:rsid w:val="00FE571A"/>
    <w:rsid w:val="00FE6F6D"/>
    <w:rsid w:val="00FF1202"/>
    <w:rsid w:val="00FF1DEE"/>
    <w:rsid w:val="00FF5E54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C84CA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84CAF"/>
  </w:style>
  <w:style w:type="paragraph" w:customStyle="1" w:styleId="ConsNormal">
    <w:name w:val="Con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ody Text"/>
    <w:basedOn w:val="a"/>
    <w:link w:val="a6"/>
    <w:rsid w:val="00C84CAF"/>
    <w:pPr>
      <w:autoSpaceDE w:val="0"/>
      <w:autoSpaceDN w:val="0"/>
      <w:jc w:val="right"/>
    </w:pPr>
    <w:rPr>
      <w:sz w:val="28"/>
      <w:lang w:eastAsia="en-US"/>
    </w:rPr>
  </w:style>
  <w:style w:type="paragraph" w:styleId="a7">
    <w:name w:val="Body Text Indent"/>
    <w:basedOn w:val="a"/>
    <w:rsid w:val="00C84CAF"/>
    <w:pPr>
      <w:ind w:right="176" w:firstLine="709"/>
      <w:jc w:val="both"/>
      <w:outlineLvl w:val="1"/>
    </w:pPr>
  </w:style>
  <w:style w:type="character" w:customStyle="1" w:styleId="a6">
    <w:name w:val="Основной текст Знак"/>
    <w:link w:val="a5"/>
    <w:rsid w:val="00C84CAF"/>
    <w:rPr>
      <w:sz w:val="28"/>
      <w:szCs w:val="24"/>
      <w:lang w:val="ru-RU" w:eastAsia="en-US" w:bidi="ar-SA"/>
    </w:rPr>
  </w:style>
  <w:style w:type="character" w:styleId="a8">
    <w:name w:val="Hyperlink"/>
    <w:rsid w:val="00614F5E"/>
    <w:rPr>
      <w:color w:val="0000FF"/>
      <w:u w:val="single"/>
    </w:rPr>
  </w:style>
  <w:style w:type="paragraph" w:customStyle="1" w:styleId="1">
    <w:name w:val="Знак Знак1"/>
    <w:basedOn w:val="a"/>
    <w:rsid w:val="00614F5E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20309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4669"/>
    <w:pPr>
      <w:ind w:left="720"/>
      <w:contextualSpacing/>
    </w:pPr>
  </w:style>
  <w:style w:type="paragraph" w:customStyle="1" w:styleId="ConsPlusTitle">
    <w:name w:val="ConsPlusTitle"/>
    <w:uiPriority w:val="99"/>
    <w:rsid w:val="00977F68"/>
    <w:pPr>
      <w:widowControl w:val="0"/>
      <w:autoSpaceDE w:val="0"/>
      <w:autoSpaceDN w:val="0"/>
      <w:adjustRightInd w:val="0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C84CA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84CAF"/>
  </w:style>
  <w:style w:type="paragraph" w:customStyle="1" w:styleId="ConsNormal">
    <w:name w:val="Con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ody Text"/>
    <w:basedOn w:val="a"/>
    <w:link w:val="a6"/>
    <w:rsid w:val="00C84CAF"/>
    <w:pPr>
      <w:autoSpaceDE w:val="0"/>
      <w:autoSpaceDN w:val="0"/>
      <w:jc w:val="right"/>
    </w:pPr>
    <w:rPr>
      <w:sz w:val="28"/>
      <w:lang w:eastAsia="en-US"/>
    </w:rPr>
  </w:style>
  <w:style w:type="paragraph" w:styleId="a7">
    <w:name w:val="Body Text Indent"/>
    <w:basedOn w:val="a"/>
    <w:rsid w:val="00C84CAF"/>
    <w:pPr>
      <w:ind w:right="176" w:firstLine="709"/>
      <w:jc w:val="both"/>
      <w:outlineLvl w:val="1"/>
    </w:pPr>
  </w:style>
  <w:style w:type="character" w:customStyle="1" w:styleId="a6">
    <w:name w:val="Основной текст Знак"/>
    <w:link w:val="a5"/>
    <w:rsid w:val="00C84CAF"/>
    <w:rPr>
      <w:sz w:val="28"/>
      <w:szCs w:val="24"/>
      <w:lang w:val="ru-RU" w:eastAsia="en-US" w:bidi="ar-SA"/>
    </w:rPr>
  </w:style>
  <w:style w:type="character" w:styleId="a8">
    <w:name w:val="Hyperlink"/>
    <w:rsid w:val="00614F5E"/>
    <w:rPr>
      <w:color w:val="0000FF"/>
      <w:u w:val="single"/>
    </w:rPr>
  </w:style>
  <w:style w:type="paragraph" w:customStyle="1" w:styleId="1">
    <w:name w:val="Знак Знак1"/>
    <w:basedOn w:val="a"/>
    <w:rsid w:val="00614F5E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20309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4669"/>
    <w:pPr>
      <w:ind w:left="720"/>
      <w:contextualSpacing/>
    </w:pPr>
  </w:style>
  <w:style w:type="paragraph" w:customStyle="1" w:styleId="ConsPlusTitle">
    <w:name w:val="ConsPlusTitle"/>
    <w:uiPriority w:val="99"/>
    <w:rsid w:val="00977F68"/>
    <w:pPr>
      <w:widowControl w:val="0"/>
      <w:autoSpaceDE w:val="0"/>
      <w:autoSpaceDN w:val="0"/>
      <w:adjustRightInd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B752221BF3FA913D013D7E3FD3FF2640EA3CFAC9A15081B3C54084C920098E23A7A930B89F8193DA498A8235F66CFC8F524A90BB8D9i905I" TargetMode="External"/><Relationship Id="rId18" Type="http://schemas.openxmlformats.org/officeDocument/2006/relationships/hyperlink" Target="consultantplus://offline/ref=98B2103E3E3DD657664BA5D350B09C5798B1EC3158BE49AF1D490B0D85E98963531F8B18958724A3KDrEE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752221BF3FA913D013D7E3FD3FF2640EA3CFAC9A15081B3C54084C920098E23A7A93098BF2183DA498A8235F66CFC8F524A90BB8D9i905I" TargetMode="External"/><Relationship Id="rId17" Type="http://schemas.openxmlformats.org/officeDocument/2006/relationships/hyperlink" Target="consultantplus://offline/ref=AB752221BF3FA913D013D7E3FD3FF2640EA3CFAC9A15081B3C54084C920098E23A7A930B8AF21032F2C2B8271630C2D5F53CB70FA6D99523i40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B752221BF3FA913D013D7E3FD3FF2640EA3CFAC9A15081B3C54084C920098E23A7A930B8AF21533F8C2B8271630C2D5F53CB70FA6D99523i407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B752221BF3FA913D013D7E3FD3FF2640EA3CFAC9A15081B3C54084C920098E23A7A930B8AF31836F4C2B8271630C2D5F53CB70FA6D99523i407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B752221BF3FA913D013D7E3FD3FF2640EA3CFAC9A15081B3C54084C920098E23A7A930B8AF21535F1C2B8271630C2D5F53CB70FA6D99523i407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B752221BF3FA913D013D7E3FD3FF2640EA3CFAC9A15081B3C54084C920098E23A7A930B89F4113DA498A8235F66CFC8F524A90BB8D9i905I" TargetMode="External"/><Relationship Id="rId19" Type="http://schemas.openxmlformats.org/officeDocument/2006/relationships/hyperlink" Target="consultantplus://offline/ref=81C4423BF2A7740F289B3DBDCD435D552F9994E81515F40E92530267015D6930297457819885169B5F762C67C02F63273EC7F8ECD1CDC17D3207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8B2103E3E3DD657664BA5D350B09C5798B1EC3158BE49AF1D490B0D85E98963531F8B18958724A3KDrEE" TargetMode="External"/><Relationship Id="rId14" Type="http://schemas.openxmlformats.org/officeDocument/2006/relationships/hyperlink" Target="consultantplus://offline/ref=AB752221BF3FA913D013D7E3FD3FF2640EA3CFAC9A15081B3C54084C920098E23A7A930B8AF2123FF5C2B8271630C2D5F53CB70FA6D99523i407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A6164-2E20-4B14-961D-BAFE0910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2485</Words>
  <Characters>20258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Финуправление</Company>
  <LinksUpToDate>false</LinksUpToDate>
  <CharactersWithSpaces>22698</CharactersWithSpaces>
  <SharedDoc>false</SharedDoc>
  <HLinks>
    <vt:vector size="66" baseType="variant">
      <vt:variant>
        <vt:i4>2556013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consultantplus://offline/ref=81C4423BF2A7740F289B3DBDCD435D552F9994E81515F40E92530267015D6930297457819885169B5F762C67C02F63273EC7F8ECD1CDC17D3207H</vt:lpwstr>
      </vt:variant>
      <vt:variant>
        <vt:lpwstr/>
      </vt:variant>
      <vt:variant>
        <vt:i4>6946871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consultantplus://offline/ref=98B2103E3E3DD657664BA5D350B09C5798B1EC3158BE49AF1D490B0D85E98963531F8B18958724A3KDrEE</vt:lpwstr>
      </vt:variant>
      <vt:variant>
        <vt:lpwstr/>
      </vt:variant>
      <vt:variant>
        <vt:i4>7798886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consultantplus://offline/ref=AB752221BF3FA913D013D7E3FD3FF2640EA3CFAC9A15081B3C54084C920098E23A7A930B8AF21032F2C2B8271630C2D5F53CB70FA6D99523i407I</vt:lpwstr>
      </vt:variant>
      <vt:variant>
        <vt:lpwstr/>
      </vt:variant>
      <vt:variant>
        <vt:i4>7798888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consultantplus://offline/ref=AB752221BF3FA913D013D7E3FD3FF2640EA3CFAC9A15081B3C54084C920098E23A7A930B8AF21533F8C2B8271630C2D5F53CB70FA6D99523i407I</vt:lpwstr>
      </vt:variant>
      <vt:variant>
        <vt:lpwstr/>
      </vt:variant>
      <vt:variant>
        <vt:i4>7798887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consultantplus://offline/ref=AB752221BF3FA913D013D7E3FD3FF2640EA3CFAC9A15081B3C54084C920098E23A7A930B8AF21535F1C2B8271630C2D5F53CB70FA6D99523i407I</vt:lpwstr>
      </vt:variant>
      <vt:variant>
        <vt:lpwstr/>
      </vt:variant>
      <vt:variant>
        <vt:i4>7798839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consultantplus://offline/ref=AB752221BF3FA913D013D7E3FD3FF2640EA3CFAC9A15081B3C54084C920098E23A7A930B8AF2123FF5C2B8271630C2D5F53CB70FA6D99523i407I</vt:lpwstr>
      </vt:variant>
      <vt:variant>
        <vt:lpwstr/>
      </vt:variant>
      <vt:variant>
        <vt:i4>2424886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consultantplus://offline/ref=AB752221BF3FA913D013D7E3FD3FF2640EA3CFAC9A15081B3C54084C920098E23A7A930B89F8193DA498A8235F66CFC8F524A90BB8D9i905I</vt:lpwstr>
      </vt:variant>
      <vt:variant>
        <vt:lpwstr/>
      </vt:variant>
      <vt:variant>
        <vt:i4>2424893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consultantplus://offline/ref=AB752221BF3FA913D013D7E3FD3FF2640EA3CFAC9A15081B3C54084C920098E23A7A93098BF2183DA498A8235F66CFC8F524A90BB8D9i905I</vt:lpwstr>
      </vt:variant>
      <vt:variant>
        <vt:lpwstr/>
      </vt:variant>
      <vt:variant>
        <vt:i4>7798893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consultantplus://offline/ref=AB752221BF3FA913D013D7E3FD3FF2640EA3CFAC9A15081B3C54084C920098E23A7A930B8AF31836F4C2B8271630C2D5F53CB70FA6D99523i407I</vt:lpwstr>
      </vt:variant>
      <vt:variant>
        <vt:lpwstr/>
      </vt:variant>
      <vt:variant>
        <vt:i4>2424882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consultantplus://offline/ref=AB752221BF3FA913D013D7E3FD3FF2640EA3CFAC9A15081B3C54084C920098E23A7A930B89F4113DA498A8235F66CFC8F524A90BB8D9i905I</vt:lpwstr>
      </vt:variant>
      <vt:variant>
        <vt:lpwstr/>
      </vt:variant>
      <vt:variant>
        <vt:i4>6946871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consultantplus://offline/ref=98B2103E3E3DD657664BA5D350B09C5798B1EC3158BE49AF1D490B0D85E98963531F8B18958724A3KDrEE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BUDGET3</dc:creator>
  <cp:lastModifiedBy>Богданова И.В.</cp:lastModifiedBy>
  <cp:revision>3</cp:revision>
  <cp:lastPrinted>2023-08-02T07:35:00Z</cp:lastPrinted>
  <dcterms:created xsi:type="dcterms:W3CDTF">2023-08-02T06:38:00Z</dcterms:created>
  <dcterms:modified xsi:type="dcterms:W3CDTF">2023-08-02T07:59:00Z</dcterms:modified>
</cp:coreProperties>
</file>